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680605C" w:rsidR="00EA4EE4" w:rsidRPr="00212B1A" w:rsidRDefault="00EB620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 </w:t>
      </w:r>
      <w:r w:rsidR="00565AE9">
        <w:rPr>
          <w:rFonts w:ascii="Arial" w:eastAsia="Times New Roman" w:hAnsi="Arial" w:cs="Arial"/>
          <w:b/>
          <w:caps/>
          <w:noProof/>
          <w:color w:val="333333"/>
          <w:lang w:eastAsia="nl-NL"/>
        </w:rPr>
        <w:t>resomeren, een milieuvriendelijkere vorm van lijkbezorging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E0CDE7A"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C014DED" w:rsidR="007616D3" w:rsidRPr="006E0EA3" w:rsidRDefault="003C698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B6B2810" w:rsidR="00026892" w:rsidRPr="00C2551D" w:rsidRDefault="000F1BF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AC4E283" w:rsidR="00696305" w:rsidRPr="00C2551D" w:rsidRDefault="003C6989" w:rsidP="00452556">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64B11F0" w:rsidR="00C2551D" w:rsidRPr="009C6BA4" w:rsidRDefault="000F1BFC" w:rsidP="00452556">
            <w:pPr>
              <w:spacing w:after="0" w:line="360" w:lineRule="auto"/>
              <w:jc w:val="both"/>
              <w:rPr>
                <w:rFonts w:ascii="Arial" w:eastAsia="Calibri" w:hAnsi="Arial" w:cs="Arial"/>
                <w:sz w:val="20"/>
                <w:szCs w:val="20"/>
                <w:lang w:val="en-US"/>
              </w:rPr>
            </w:pPr>
            <w:r>
              <w:rPr>
                <w:rFonts w:ascii="Arial" w:eastAsia="Calibri" w:hAnsi="Arial" w:cs="Arial"/>
                <w:sz w:val="20"/>
                <w:szCs w:val="20"/>
              </w:rPr>
              <w:t>z</w:t>
            </w:r>
            <w:r w:rsidR="00BB3AFE">
              <w:rPr>
                <w:rFonts w:ascii="Arial" w:eastAsia="Calibri" w:hAnsi="Arial" w:cs="Arial"/>
                <w:sz w:val="20"/>
                <w:szCs w:val="20"/>
              </w:rPr>
              <w:t>uur</w:t>
            </w:r>
            <w:r>
              <w:rPr>
                <w:rFonts w:ascii="Arial" w:eastAsia="Calibri" w:hAnsi="Arial" w:cs="Arial"/>
                <w:sz w:val="20"/>
                <w:szCs w:val="20"/>
              </w:rPr>
              <w:t>-</w:t>
            </w:r>
            <w:r w:rsidR="00BB3AFE">
              <w:rPr>
                <w:rFonts w:ascii="Arial" w:eastAsia="Calibri" w:hAnsi="Arial" w:cs="Arial"/>
                <w:sz w:val="20"/>
                <w:szCs w:val="20"/>
              </w:rPr>
              <w:t>basereacties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899C5CD" w:rsidR="008E6808" w:rsidRPr="00733C13" w:rsidRDefault="000F1BFC"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r</w:t>
            </w:r>
            <w:r w:rsidR="00BB3AFE">
              <w:rPr>
                <w:rFonts w:ascii="Arial" w:eastAsia="Calibri" w:hAnsi="Arial" w:cs="Arial"/>
                <w:sz w:val="20"/>
                <w:szCs w:val="20"/>
              </w:rPr>
              <w:t>esomeren</w:t>
            </w:r>
            <w:proofErr w:type="spellEnd"/>
            <w:r w:rsidR="00BB3AFE">
              <w:rPr>
                <w:rFonts w:ascii="Arial" w:eastAsia="Calibri" w:hAnsi="Arial" w:cs="Arial"/>
                <w:sz w:val="20"/>
                <w:szCs w:val="20"/>
              </w:rPr>
              <w:t>, zuur</w:t>
            </w:r>
            <w:r>
              <w:rPr>
                <w:rFonts w:ascii="Arial" w:eastAsia="Calibri" w:hAnsi="Arial" w:cs="Arial"/>
                <w:sz w:val="20"/>
                <w:szCs w:val="20"/>
              </w:rPr>
              <w:t>-</w:t>
            </w:r>
            <w:r w:rsidR="00BB3AFE">
              <w:rPr>
                <w:rFonts w:ascii="Arial" w:eastAsia="Calibri" w:hAnsi="Arial" w:cs="Arial"/>
                <w:sz w:val="20"/>
                <w:szCs w:val="20"/>
              </w:rPr>
              <w:t>basereacties, vetten, verzeping, neutralisatie, zwavelzuur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035C2AA" w:rsidR="00720AF6" w:rsidRPr="00C2551D" w:rsidRDefault="005012B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B9B377E" w:rsidR="00196A56" w:rsidRDefault="005012BB" w:rsidP="00452556">
            <w:pPr>
              <w:spacing w:after="0" w:line="360" w:lineRule="auto"/>
              <w:rPr>
                <w:rFonts w:ascii="Arial" w:eastAsia="Times New Roman" w:hAnsi="Arial" w:cs="Arial"/>
                <w:lang w:eastAsia="nl-NL"/>
              </w:rPr>
            </w:pPr>
            <w:r>
              <w:rPr>
                <w:rFonts w:ascii="Arial" w:eastAsia="Times New Roman" w:hAnsi="Arial" w:cs="Arial"/>
                <w:lang w:eastAsia="nl-NL"/>
              </w:rPr>
              <w:t>Zuurbase-reacties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AE2007A"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9F5100">
        <w:rPr>
          <w:rStyle w:val="Hyperlink"/>
          <w:rFonts w:ascii="Arial" w:eastAsia="Times New Roman" w:hAnsi="Arial" w:cs="Arial"/>
          <w:bCs/>
          <w:i/>
          <w:iCs/>
          <w:color w:val="auto"/>
          <w:kern w:val="36"/>
          <w:u w:val="none"/>
          <w:lang w:eastAsia="nl-NL"/>
        </w:rPr>
        <w:t>30</w:t>
      </w:r>
      <w:r w:rsidR="004B2C81">
        <w:rPr>
          <w:rStyle w:val="Hyperlink"/>
          <w:rFonts w:ascii="Arial" w:eastAsia="Times New Roman" w:hAnsi="Arial" w:cs="Arial"/>
          <w:bCs/>
          <w:i/>
          <w:iCs/>
          <w:color w:val="auto"/>
          <w:kern w:val="36"/>
          <w:u w:val="none"/>
          <w:lang w:eastAsia="nl-NL"/>
        </w:rPr>
        <w:t xml:space="preserve"> </w:t>
      </w:r>
      <w:r w:rsidR="009F5100">
        <w:rPr>
          <w:rStyle w:val="Hyperlink"/>
          <w:rFonts w:ascii="Arial" w:eastAsia="Times New Roman" w:hAnsi="Arial" w:cs="Arial"/>
          <w:bCs/>
          <w:i/>
          <w:iCs/>
          <w:color w:val="auto"/>
          <w:kern w:val="36"/>
          <w:u w:val="none"/>
          <w:lang w:eastAsia="nl-NL"/>
        </w:rPr>
        <w:t>juli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18CA845" w14:textId="75D6E7C9" w:rsidR="00092A22" w:rsidRPr="00092A22" w:rsidRDefault="00092A22" w:rsidP="00092A22">
            <w:pPr>
              <w:spacing w:line="360" w:lineRule="auto"/>
              <w:rPr>
                <w:rFonts w:ascii="Times New Roman" w:hAnsi="Times New Roman" w:cs="Times New Roman"/>
                <w:b/>
                <w:bCs/>
                <w:sz w:val="32"/>
                <w:szCs w:val="32"/>
              </w:rPr>
            </w:pPr>
            <w:bookmarkStart w:id="0" w:name="_Hlk518980186"/>
            <w:proofErr w:type="spellStart"/>
            <w:r w:rsidRPr="00092A22">
              <w:rPr>
                <w:rFonts w:ascii="Times New Roman" w:hAnsi="Times New Roman" w:cs="Times New Roman"/>
                <w:b/>
                <w:bCs/>
                <w:sz w:val="32"/>
                <w:szCs w:val="32"/>
              </w:rPr>
              <w:t>Resomeren</w:t>
            </w:r>
            <w:proofErr w:type="spellEnd"/>
            <w:r w:rsidRPr="00092A22">
              <w:rPr>
                <w:rFonts w:ascii="Times New Roman" w:hAnsi="Times New Roman" w:cs="Times New Roman"/>
                <w:b/>
                <w:bCs/>
                <w:sz w:val="32"/>
                <w:szCs w:val="32"/>
              </w:rPr>
              <w:t>, een milieuvriendelijkere vorm van lijkbezorging</w:t>
            </w:r>
          </w:p>
          <w:p w14:paraId="177679BD" w14:textId="7404F48D" w:rsidR="007A07E3" w:rsidRDefault="00092A22" w:rsidP="00452556">
            <w:pPr>
              <w:spacing w:line="360" w:lineRule="auto"/>
              <w:rPr>
                <w:rFonts w:ascii="Times New Roman" w:hAnsi="Times New Roman" w:cs="Times New Roman"/>
                <w:sz w:val="24"/>
                <w:szCs w:val="24"/>
              </w:rPr>
            </w:pPr>
            <w:r w:rsidRPr="00092A22">
              <w:rPr>
                <w:rFonts w:ascii="Times New Roman" w:hAnsi="Times New Roman" w:cs="Times New Roman"/>
                <w:noProof/>
                <w:sz w:val="24"/>
                <w:szCs w:val="24"/>
              </w:rPr>
              <w:drawing>
                <wp:anchor distT="0" distB="0" distL="114300" distR="114300" simplePos="0" relativeHeight="251660288" behindDoc="0" locked="0" layoutInCell="1" allowOverlap="1" wp14:anchorId="2F6C4C65" wp14:editId="396601D9">
                  <wp:simplePos x="0" y="0"/>
                  <wp:positionH relativeFrom="margin">
                    <wp:posOffset>4318635</wp:posOffset>
                  </wp:positionH>
                  <wp:positionV relativeFrom="margin">
                    <wp:posOffset>495300</wp:posOffset>
                  </wp:positionV>
                  <wp:extent cx="1297305" cy="885825"/>
                  <wp:effectExtent l="0" t="0" r="0" b="9525"/>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97305" cy="885825"/>
                          </a:xfrm>
                          <a:prstGeom prst="rect">
                            <a:avLst/>
                          </a:prstGeom>
                          <a:noFill/>
                          <a:ln>
                            <a:noFill/>
                          </a:ln>
                        </pic:spPr>
                      </pic:pic>
                    </a:graphicData>
                  </a:graphic>
                </wp:anchor>
              </w:drawing>
            </w:r>
          </w:p>
          <w:p w14:paraId="3A56F4F8" w14:textId="37175FDF" w:rsidR="00105A0A" w:rsidRDefault="00092A22" w:rsidP="00452556">
            <w:pPr>
              <w:spacing w:line="360" w:lineRule="auto"/>
              <w:rPr>
                <w:rFonts w:ascii="Times New Roman" w:hAnsi="Times New Roman" w:cs="Times New Roman"/>
                <w:sz w:val="24"/>
                <w:szCs w:val="24"/>
              </w:rPr>
            </w:pPr>
            <w:r w:rsidRPr="00092A22">
              <w:rPr>
                <w:rFonts w:ascii="Times New Roman" w:hAnsi="Times New Roman" w:cs="Times New Roman"/>
                <w:sz w:val="24"/>
                <w:szCs w:val="24"/>
              </w:rPr>
              <w:t xml:space="preserve">In de loop van 2021 mag je in Nederland juridisch naast begraven of cremeren ook kiezen voor </w:t>
            </w:r>
            <w:proofErr w:type="spellStart"/>
            <w:r w:rsidRPr="00092A22">
              <w:rPr>
                <w:rFonts w:ascii="Times New Roman" w:hAnsi="Times New Roman" w:cs="Times New Roman"/>
                <w:sz w:val="24"/>
                <w:szCs w:val="24"/>
              </w:rPr>
              <w:t>resomeren</w:t>
            </w:r>
            <w:proofErr w:type="spellEnd"/>
            <w:r w:rsidRPr="00092A22">
              <w:rPr>
                <w:rFonts w:ascii="Times New Roman" w:hAnsi="Times New Roman" w:cs="Times New Roman"/>
                <w:sz w:val="24"/>
                <w:szCs w:val="24"/>
              </w:rPr>
              <w:t xml:space="preserve">: het stoffelijk overschot </w:t>
            </w:r>
            <w:proofErr w:type="spellStart"/>
            <w:r w:rsidRPr="00092A22">
              <w:rPr>
                <w:rFonts w:ascii="Times New Roman" w:hAnsi="Times New Roman" w:cs="Times New Roman"/>
                <w:sz w:val="24"/>
                <w:szCs w:val="24"/>
              </w:rPr>
              <w:t>hydrolyseren</w:t>
            </w:r>
            <w:proofErr w:type="spellEnd"/>
            <w:r w:rsidRPr="00092A22">
              <w:rPr>
                <w:rFonts w:ascii="Times New Roman" w:hAnsi="Times New Roman" w:cs="Times New Roman"/>
                <w:sz w:val="24"/>
                <w:szCs w:val="24"/>
              </w:rPr>
              <w:t xml:space="preserve"> in loog. </w:t>
            </w:r>
            <w:proofErr w:type="spellStart"/>
            <w:r w:rsidR="000F1BFC">
              <w:rPr>
                <w:rFonts w:ascii="Times New Roman" w:hAnsi="Times New Roman" w:cs="Times New Roman"/>
                <w:sz w:val="24"/>
                <w:szCs w:val="24"/>
              </w:rPr>
              <w:t>Resomeren</w:t>
            </w:r>
            <w:proofErr w:type="spellEnd"/>
            <w:r w:rsidR="000F1BFC">
              <w:rPr>
                <w:rFonts w:ascii="Times New Roman" w:hAnsi="Times New Roman" w:cs="Times New Roman"/>
                <w:sz w:val="24"/>
                <w:szCs w:val="24"/>
              </w:rPr>
              <w:t xml:space="preserve"> is een ander woord voor watercrematie. </w:t>
            </w:r>
            <w:r w:rsidRPr="00092A22">
              <w:rPr>
                <w:rFonts w:ascii="Times New Roman" w:hAnsi="Times New Roman" w:cs="Times New Roman"/>
                <w:sz w:val="24"/>
                <w:szCs w:val="24"/>
              </w:rPr>
              <w:t>Wat is de chemie erachter?</w:t>
            </w:r>
          </w:p>
          <w:p w14:paraId="2ACB4EBC" w14:textId="7D4CAA09" w:rsidR="007A07E3" w:rsidRDefault="007A07E3" w:rsidP="00452556">
            <w:pPr>
              <w:spacing w:line="360" w:lineRule="auto"/>
              <w:rPr>
                <w:rFonts w:ascii="Times New Roman" w:hAnsi="Times New Roman" w:cs="Times New Roman"/>
                <w:sz w:val="24"/>
                <w:szCs w:val="24"/>
              </w:rPr>
            </w:pPr>
          </w:p>
          <w:p w14:paraId="02447443" w14:textId="77777777" w:rsidR="00092A22" w:rsidRPr="00092A22" w:rsidRDefault="00092A22" w:rsidP="00092A22">
            <w:pPr>
              <w:spacing w:line="360" w:lineRule="auto"/>
              <w:rPr>
                <w:rFonts w:ascii="Times New Roman" w:hAnsi="Times New Roman" w:cs="Times New Roman"/>
                <w:b/>
                <w:bCs/>
                <w:sz w:val="24"/>
                <w:szCs w:val="24"/>
              </w:rPr>
            </w:pPr>
            <w:r w:rsidRPr="00092A22">
              <w:rPr>
                <w:rFonts w:ascii="Times New Roman" w:hAnsi="Times New Roman" w:cs="Times New Roman"/>
                <w:b/>
                <w:bCs/>
                <w:sz w:val="24"/>
                <w:szCs w:val="24"/>
              </w:rPr>
              <w:t>Spierwitte botten</w:t>
            </w:r>
          </w:p>
          <w:p w14:paraId="172CD276" w14:textId="50A2837E" w:rsidR="00092A22" w:rsidRPr="00092A22" w:rsidRDefault="00092A22" w:rsidP="00092A22">
            <w:pPr>
              <w:spacing w:line="360" w:lineRule="auto"/>
              <w:rPr>
                <w:rFonts w:ascii="Times New Roman" w:hAnsi="Times New Roman" w:cs="Times New Roman"/>
                <w:sz w:val="24"/>
                <w:szCs w:val="24"/>
              </w:rPr>
            </w:pPr>
            <w:r w:rsidRPr="00092A22">
              <w:rPr>
                <w:rFonts w:ascii="Times New Roman" w:hAnsi="Times New Roman" w:cs="Times New Roman"/>
                <w:sz w:val="24"/>
                <w:szCs w:val="24"/>
              </w:rPr>
              <w:t xml:space="preserve">Watercrematie vindt </w:t>
            </w:r>
            <w:r w:rsidR="005012BB">
              <w:rPr>
                <w:rFonts w:ascii="Times New Roman" w:hAnsi="Times New Roman" w:cs="Times New Roman"/>
                <w:sz w:val="24"/>
                <w:szCs w:val="24"/>
              </w:rPr>
              <w:t xml:space="preserve">al </w:t>
            </w:r>
            <w:r w:rsidRPr="00092A22">
              <w:rPr>
                <w:rFonts w:ascii="Times New Roman" w:hAnsi="Times New Roman" w:cs="Times New Roman"/>
                <w:sz w:val="24"/>
                <w:szCs w:val="24"/>
              </w:rPr>
              <w:t>plaats in</w:t>
            </w:r>
            <w:r w:rsidR="005012BB">
              <w:rPr>
                <w:rFonts w:ascii="Times New Roman" w:hAnsi="Times New Roman" w:cs="Times New Roman"/>
                <w:sz w:val="24"/>
                <w:szCs w:val="24"/>
              </w:rPr>
              <w:t xml:space="preserve"> Amerika. Men gebruikt er</w:t>
            </w:r>
            <w:r w:rsidRPr="00092A22">
              <w:rPr>
                <w:rFonts w:ascii="Times New Roman" w:hAnsi="Times New Roman" w:cs="Times New Roman"/>
                <w:sz w:val="24"/>
                <w:szCs w:val="24"/>
              </w:rPr>
              <w:t xml:space="preserve"> een roestvrijstalen tank met ongeveer 250 </w:t>
            </w:r>
            <w:r w:rsidR="000F1BFC">
              <w:rPr>
                <w:rFonts w:ascii="Times New Roman" w:hAnsi="Times New Roman" w:cs="Times New Roman"/>
                <w:sz w:val="24"/>
                <w:szCs w:val="24"/>
              </w:rPr>
              <w:t>L</w:t>
            </w:r>
            <w:r w:rsidRPr="00092A22">
              <w:rPr>
                <w:rFonts w:ascii="Times New Roman" w:hAnsi="Times New Roman" w:cs="Times New Roman"/>
                <w:sz w:val="24"/>
                <w:szCs w:val="24"/>
              </w:rPr>
              <w:t xml:space="preserve"> water en circa 12 kg kaliumhydroxide. Daarbij stroomt de loog continu langs het lichaam. Hierna spoel je de botresten en verlaag je de temperatuur van het effluent met koud water, vervolgens neutraliseer je met zwavelzuur. De effluenttank vangt in totaal zo’n 2000 </w:t>
            </w:r>
            <w:r w:rsidR="00860444">
              <w:rPr>
                <w:rFonts w:ascii="Times New Roman" w:hAnsi="Times New Roman" w:cs="Times New Roman"/>
                <w:sz w:val="24"/>
                <w:szCs w:val="24"/>
              </w:rPr>
              <w:t>L</w:t>
            </w:r>
            <w:r w:rsidRPr="00092A22">
              <w:rPr>
                <w:rFonts w:ascii="Times New Roman" w:hAnsi="Times New Roman" w:cs="Times New Roman"/>
                <w:sz w:val="24"/>
                <w:szCs w:val="24"/>
              </w:rPr>
              <w:t xml:space="preserve"> op.</w:t>
            </w:r>
          </w:p>
          <w:p w14:paraId="2D92B21C" w14:textId="1961AA24" w:rsidR="00092A22" w:rsidRDefault="00092A22" w:rsidP="00092A22">
            <w:pPr>
              <w:spacing w:line="360" w:lineRule="auto"/>
              <w:rPr>
                <w:rFonts w:ascii="Times New Roman" w:hAnsi="Times New Roman" w:cs="Times New Roman"/>
                <w:sz w:val="24"/>
                <w:szCs w:val="24"/>
              </w:rPr>
            </w:pPr>
            <w:r w:rsidRPr="00092A22">
              <w:rPr>
                <w:rFonts w:ascii="Times New Roman" w:hAnsi="Times New Roman" w:cs="Times New Roman"/>
                <w:sz w:val="24"/>
                <w:szCs w:val="24"/>
              </w:rPr>
              <w:t xml:space="preserve">De uitgeloogde beenderen was, droog en vermaal je, en kun je net als crematie-as bijzetten, uitstrooien of meenemen. </w:t>
            </w:r>
            <w:r>
              <w:rPr>
                <w:rFonts w:ascii="Times New Roman" w:hAnsi="Times New Roman" w:cs="Times New Roman"/>
                <w:sz w:val="24"/>
                <w:szCs w:val="24"/>
              </w:rPr>
              <w:t xml:space="preserve">Marco </w:t>
            </w:r>
            <w:proofErr w:type="spellStart"/>
            <w:r w:rsidRPr="00092A22">
              <w:rPr>
                <w:rFonts w:ascii="Times New Roman" w:hAnsi="Times New Roman" w:cs="Times New Roman"/>
                <w:sz w:val="24"/>
                <w:szCs w:val="24"/>
              </w:rPr>
              <w:t>Spruijt</w:t>
            </w:r>
            <w:proofErr w:type="spellEnd"/>
            <w:r>
              <w:rPr>
                <w:rFonts w:ascii="Times New Roman" w:hAnsi="Times New Roman" w:cs="Times New Roman"/>
                <w:sz w:val="24"/>
                <w:szCs w:val="24"/>
              </w:rPr>
              <w:t>, chemicus bij TNO, zegt</w:t>
            </w:r>
            <w:r w:rsidRPr="00092A22">
              <w:rPr>
                <w:rFonts w:ascii="Times New Roman" w:hAnsi="Times New Roman" w:cs="Times New Roman"/>
                <w:sz w:val="24"/>
                <w:szCs w:val="24"/>
              </w:rPr>
              <w:t>: ‘Er blijven werkelijk spierwitte botten over. Het gebit, vullingen en implantaten – zoals kunstheupen en pacemakers – blijven onaangetast.’</w:t>
            </w:r>
          </w:p>
          <w:p w14:paraId="52C8E56B" w14:textId="00161882" w:rsidR="00092A22" w:rsidRDefault="00092A22" w:rsidP="00092A22">
            <w:pPr>
              <w:spacing w:line="360" w:lineRule="auto"/>
              <w:rPr>
                <w:rFonts w:ascii="Times New Roman" w:hAnsi="Times New Roman" w:cs="Times New Roman"/>
                <w:sz w:val="24"/>
                <w:szCs w:val="24"/>
              </w:rPr>
            </w:pPr>
          </w:p>
          <w:p w14:paraId="6AB6F683" w14:textId="192688FD" w:rsidR="00092A22" w:rsidRPr="00092A22" w:rsidRDefault="00092A22" w:rsidP="00092A22">
            <w:pPr>
              <w:spacing w:line="360" w:lineRule="auto"/>
              <w:rPr>
                <w:rFonts w:ascii="Times New Roman" w:hAnsi="Times New Roman" w:cs="Times New Roman"/>
                <w:b/>
                <w:bCs/>
                <w:sz w:val="24"/>
                <w:szCs w:val="24"/>
              </w:rPr>
            </w:pPr>
            <w:r>
              <w:rPr>
                <w:rFonts w:ascii="Times New Roman" w:hAnsi="Times New Roman" w:cs="Times New Roman"/>
                <w:b/>
                <w:bCs/>
                <w:sz w:val="24"/>
                <w:szCs w:val="24"/>
              </w:rPr>
              <w:t>Afbraakreacties</w:t>
            </w:r>
          </w:p>
          <w:p w14:paraId="19DA62A6" w14:textId="7BFEAC17" w:rsidR="00092A22" w:rsidRPr="00092A22" w:rsidRDefault="00092A22" w:rsidP="00092A22">
            <w:pPr>
              <w:spacing w:line="360" w:lineRule="auto"/>
              <w:rPr>
                <w:rFonts w:ascii="Times New Roman" w:hAnsi="Times New Roman" w:cs="Times New Roman"/>
                <w:sz w:val="24"/>
                <w:szCs w:val="24"/>
              </w:rPr>
            </w:pPr>
            <w:r w:rsidRPr="00092A22">
              <w:rPr>
                <w:rFonts w:ascii="Times New Roman" w:hAnsi="Times New Roman" w:cs="Times New Roman"/>
                <w:sz w:val="24"/>
                <w:szCs w:val="24"/>
              </w:rPr>
              <w:t>In een alkalisch bad vallen eiwitten uiteen in aminozuren en kleine peptiden</w:t>
            </w:r>
            <w:r w:rsidR="000F1BFC">
              <w:rPr>
                <w:rFonts w:ascii="Times New Roman" w:hAnsi="Times New Roman" w:cs="Times New Roman"/>
                <w:sz w:val="24"/>
                <w:szCs w:val="24"/>
              </w:rPr>
              <w:t>. H</w:t>
            </w:r>
            <w:r w:rsidRPr="00092A22">
              <w:rPr>
                <w:rFonts w:ascii="Times New Roman" w:hAnsi="Times New Roman" w:cs="Times New Roman"/>
                <w:sz w:val="24"/>
                <w:szCs w:val="24"/>
              </w:rPr>
              <w:t xml:space="preserve">ydrolyse van glycogeen levert suikers die het alkalisch milieu verder slopen. Vetten splitsen in glycerol en vetzuren, die vervolgens zouten vormen, zoals </w:t>
            </w:r>
            <w:proofErr w:type="spellStart"/>
            <w:r w:rsidRPr="00092A22">
              <w:rPr>
                <w:rFonts w:ascii="Times New Roman" w:hAnsi="Times New Roman" w:cs="Times New Roman"/>
                <w:sz w:val="24"/>
                <w:szCs w:val="24"/>
              </w:rPr>
              <w:t>kaliumpalmitaat</w:t>
            </w:r>
            <w:proofErr w:type="spellEnd"/>
            <w:r w:rsidRPr="00092A22">
              <w:rPr>
                <w:rFonts w:ascii="Times New Roman" w:hAnsi="Times New Roman" w:cs="Times New Roman"/>
                <w:sz w:val="24"/>
                <w:szCs w:val="24"/>
              </w:rPr>
              <w:t xml:space="preserve"> en kaliumoleaat. Die verzeping bepaalt de keuze voor toevoeging van kaliumhydroxide, soms gecombineerd met </w:t>
            </w:r>
            <w:r w:rsidRPr="00092A22">
              <w:rPr>
                <w:rFonts w:ascii="Times New Roman" w:hAnsi="Times New Roman" w:cs="Times New Roman"/>
                <w:sz w:val="24"/>
                <w:szCs w:val="24"/>
              </w:rPr>
              <w:lastRenderedPageBreak/>
              <w:t xml:space="preserve">natriumhydroxide. Kaliumzeep blijft bij afkoeling vloeibaar en dat maakt het </w:t>
            </w:r>
            <w:proofErr w:type="spellStart"/>
            <w:r w:rsidRPr="00092A22">
              <w:rPr>
                <w:rFonts w:ascii="Times New Roman" w:hAnsi="Times New Roman" w:cs="Times New Roman"/>
                <w:sz w:val="24"/>
                <w:szCs w:val="24"/>
              </w:rPr>
              <w:t>hydrolysaat</w:t>
            </w:r>
            <w:proofErr w:type="spellEnd"/>
            <w:r w:rsidRPr="00092A22">
              <w:rPr>
                <w:rFonts w:ascii="Times New Roman" w:hAnsi="Times New Roman" w:cs="Times New Roman"/>
                <w:sz w:val="24"/>
                <w:szCs w:val="24"/>
              </w:rPr>
              <w:t xml:space="preserve"> eenvoudiger af te voeren.</w:t>
            </w:r>
          </w:p>
          <w:p w14:paraId="6A072EE7" w14:textId="6DB20D67" w:rsidR="00092A22" w:rsidRPr="00092A22" w:rsidRDefault="00092A22" w:rsidP="00092A22">
            <w:pPr>
              <w:spacing w:line="360" w:lineRule="auto"/>
              <w:rPr>
                <w:rFonts w:ascii="Times New Roman" w:hAnsi="Times New Roman" w:cs="Times New Roman"/>
                <w:sz w:val="24"/>
                <w:szCs w:val="24"/>
              </w:rPr>
            </w:pPr>
            <w:r w:rsidRPr="00092A22">
              <w:rPr>
                <w:rFonts w:ascii="Times New Roman" w:hAnsi="Times New Roman" w:cs="Times New Roman"/>
                <w:sz w:val="24"/>
                <w:szCs w:val="24"/>
              </w:rPr>
              <w:t>Het proceswater uit de Amerikaanse installatie bleek zoals te verwachten rijk aan opgeloste stoffen</w:t>
            </w:r>
            <w:r w:rsidR="00742695">
              <w:rPr>
                <w:rFonts w:ascii="Times New Roman" w:hAnsi="Times New Roman" w:cs="Times New Roman"/>
                <w:sz w:val="24"/>
                <w:szCs w:val="24"/>
              </w:rPr>
              <w:t xml:space="preserve"> per liter</w:t>
            </w:r>
            <w:r w:rsidRPr="00092A22">
              <w:rPr>
                <w:rFonts w:ascii="Times New Roman" w:hAnsi="Times New Roman" w:cs="Times New Roman"/>
                <w:sz w:val="24"/>
                <w:szCs w:val="24"/>
              </w:rPr>
              <w:t>: 3,8 g droge stof, 5,4 g vetzuurzouten en 5,5 g sulfaat. Het Biochemisch Zuurstofverbruik – de maat voor de hoeveelheid zuurstof die nodig is om de organische stof af te breken – is verhoogd: 18,5 g per liter.</w:t>
            </w:r>
          </w:p>
          <w:p w14:paraId="42C72FD8" w14:textId="77777777" w:rsidR="00F97AFE" w:rsidRDefault="00F97AFE" w:rsidP="00092A22">
            <w:pPr>
              <w:spacing w:line="360" w:lineRule="auto"/>
              <w:rPr>
                <w:rFonts w:ascii="Times New Roman" w:hAnsi="Times New Roman" w:cs="Times New Roman"/>
                <w:b/>
                <w:bCs/>
                <w:sz w:val="24"/>
                <w:szCs w:val="24"/>
              </w:rPr>
            </w:pPr>
          </w:p>
          <w:p w14:paraId="7C449CDB" w14:textId="42C60C00" w:rsidR="00092A22" w:rsidRPr="00092A22" w:rsidRDefault="00092A22" w:rsidP="00092A22">
            <w:pPr>
              <w:spacing w:line="360" w:lineRule="auto"/>
              <w:rPr>
                <w:rFonts w:ascii="Times New Roman" w:hAnsi="Times New Roman" w:cs="Times New Roman"/>
                <w:b/>
                <w:bCs/>
                <w:sz w:val="24"/>
                <w:szCs w:val="24"/>
              </w:rPr>
            </w:pPr>
            <w:r w:rsidRPr="00092A22">
              <w:rPr>
                <w:rFonts w:ascii="Times New Roman" w:hAnsi="Times New Roman" w:cs="Times New Roman"/>
                <w:b/>
                <w:bCs/>
                <w:sz w:val="24"/>
                <w:szCs w:val="24"/>
              </w:rPr>
              <w:t>Milieu-impact</w:t>
            </w:r>
          </w:p>
          <w:p w14:paraId="225EACFD" w14:textId="32AF9B1A" w:rsidR="007A07E3" w:rsidRPr="00B5289E" w:rsidRDefault="00092A22" w:rsidP="00073548">
            <w:pPr>
              <w:spacing w:line="360" w:lineRule="auto"/>
              <w:rPr>
                <w:rFonts w:ascii="Times New Roman" w:hAnsi="Times New Roman" w:cs="Times New Roman"/>
                <w:sz w:val="24"/>
                <w:szCs w:val="24"/>
              </w:rPr>
            </w:pPr>
            <w:r w:rsidRPr="00092A22">
              <w:rPr>
                <w:rFonts w:ascii="Times New Roman" w:hAnsi="Times New Roman" w:cs="Times New Roman"/>
                <w:sz w:val="24"/>
                <w:szCs w:val="24"/>
              </w:rPr>
              <w:t xml:space="preserve">In Nederland is de komst van </w:t>
            </w:r>
            <w:proofErr w:type="spellStart"/>
            <w:r w:rsidRPr="00092A22">
              <w:rPr>
                <w:rFonts w:ascii="Times New Roman" w:hAnsi="Times New Roman" w:cs="Times New Roman"/>
                <w:sz w:val="24"/>
                <w:szCs w:val="24"/>
              </w:rPr>
              <w:t>resomeren</w:t>
            </w:r>
            <w:proofErr w:type="spellEnd"/>
            <w:r w:rsidRPr="00092A22">
              <w:rPr>
                <w:rFonts w:ascii="Times New Roman" w:hAnsi="Times New Roman" w:cs="Times New Roman"/>
                <w:sz w:val="24"/>
                <w:szCs w:val="24"/>
              </w:rPr>
              <w:t xml:space="preserve"> ingegeven door de wens om de milieu-impact van de uitvaart te beperken. Het idee om van het gas af te gaan, is voor de uitvaartsector rond 2012 de belangrijkste trigger geweest om alternatieven te onderzoeken. Een crematie verbruikt in drie uur ongeveer evenveel gas als een gemiddeld Nederlands huishouden in een jaar verstookt.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4EB6FFF" w14:textId="48408B38" w:rsidR="00F54231" w:rsidRDefault="00565AE9"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Resomeren</w:t>
      </w:r>
      <w:proofErr w:type="spellEnd"/>
      <w:r>
        <w:rPr>
          <w:rFonts w:ascii="Arial" w:eastAsia="Times New Roman" w:hAnsi="Arial" w:cs="Arial"/>
          <w:bCs/>
          <w:iCs/>
          <w:color w:val="000000"/>
          <w:kern w:val="36"/>
          <w:lang w:eastAsia="nl-NL"/>
        </w:rPr>
        <w:t xml:space="preserve"> vindt plaats in een mengsel van 250 L water en 12 kg opgeloste kaliumhydroxide.</w:t>
      </w:r>
    </w:p>
    <w:p w14:paraId="34FE054D" w14:textId="0B5FEAF1" w:rsidR="003B2BC4" w:rsidRDefault="00740D5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65AE9">
        <w:rPr>
          <w:rFonts w:ascii="Arial" w:eastAsia="Times New Roman" w:hAnsi="Arial" w:cs="Arial"/>
          <w:bCs/>
          <w:iCs/>
          <w:color w:val="000000"/>
          <w:kern w:val="36"/>
          <w:lang w:eastAsia="nl-NL"/>
        </w:rPr>
        <w:t>Geef de reactie van het oplossen van KOH in water in een vergelijking weer</w:t>
      </w:r>
      <w:r w:rsidR="003B2BC4">
        <w:rPr>
          <w:rFonts w:ascii="Arial" w:eastAsia="Times New Roman" w:hAnsi="Arial" w:cs="Arial"/>
          <w:bCs/>
          <w:iCs/>
          <w:color w:val="000000"/>
          <w:kern w:val="36"/>
          <w:lang w:eastAsia="nl-NL"/>
        </w:rPr>
        <w:t>.</w:t>
      </w:r>
    </w:p>
    <w:p w14:paraId="7B8DC369" w14:textId="55780476" w:rsidR="00740D59" w:rsidRDefault="003B2BC4"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565AE9">
        <w:rPr>
          <w:rFonts w:ascii="Arial" w:eastAsia="Times New Roman" w:hAnsi="Arial" w:cs="Arial"/>
          <w:bCs/>
          <w:iCs/>
          <w:color w:val="000000"/>
          <w:kern w:val="36"/>
          <w:lang w:eastAsia="nl-NL"/>
        </w:rPr>
        <w:t>Bereken de molariteit van de KOH-oplossing.</w:t>
      </w:r>
    </w:p>
    <w:p w14:paraId="3AE82BF4" w14:textId="15DDF230" w:rsidR="00F54231" w:rsidRDefault="00F5423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565AE9">
        <w:rPr>
          <w:rFonts w:ascii="Arial" w:eastAsia="Times New Roman" w:hAnsi="Arial" w:cs="Arial"/>
          <w:bCs/>
          <w:iCs/>
          <w:color w:val="000000"/>
          <w:kern w:val="36"/>
          <w:lang w:eastAsia="nl-NL"/>
        </w:rPr>
        <w:t>Bereken de pH van de KOH-oplossing (</w:t>
      </w:r>
      <w:r w:rsidR="00565AE9" w:rsidRPr="00073548">
        <w:rPr>
          <w:rFonts w:ascii="Arial" w:eastAsia="Times New Roman" w:hAnsi="Arial" w:cs="Arial"/>
          <w:bCs/>
          <w:i/>
          <w:color w:val="000000"/>
          <w:kern w:val="36"/>
          <w:lang w:eastAsia="nl-NL"/>
        </w:rPr>
        <w:t>T</w:t>
      </w:r>
      <w:r w:rsidR="00565AE9">
        <w:rPr>
          <w:rFonts w:ascii="Arial" w:eastAsia="Times New Roman" w:hAnsi="Arial" w:cs="Arial"/>
          <w:bCs/>
          <w:iCs/>
          <w:color w:val="000000"/>
          <w:kern w:val="36"/>
          <w:lang w:eastAsia="nl-NL"/>
        </w:rPr>
        <w:t xml:space="preserve"> = 298</w:t>
      </w:r>
      <w:r w:rsidR="00073548">
        <w:rPr>
          <w:rFonts w:ascii="Arial" w:eastAsia="Times New Roman" w:hAnsi="Arial" w:cs="Arial"/>
          <w:bCs/>
          <w:iCs/>
          <w:color w:val="000000"/>
          <w:kern w:val="36"/>
          <w:lang w:eastAsia="nl-NL"/>
        </w:rPr>
        <w:t xml:space="preserve"> </w:t>
      </w:r>
      <w:r w:rsidR="00565AE9">
        <w:rPr>
          <w:rFonts w:ascii="Arial" w:eastAsia="Times New Roman" w:hAnsi="Arial" w:cs="Arial"/>
          <w:bCs/>
          <w:iCs/>
          <w:color w:val="000000"/>
          <w:kern w:val="36"/>
          <w:lang w:eastAsia="nl-NL"/>
        </w:rPr>
        <w:t>K).</w:t>
      </w:r>
    </w:p>
    <w:p w14:paraId="64FE48AB" w14:textId="0A36B6F2" w:rsidR="00565AE9" w:rsidRDefault="00565AE9" w:rsidP="00F54231">
      <w:pPr>
        <w:spacing w:after="0" w:line="360" w:lineRule="auto"/>
        <w:ind w:left="708" w:hanging="708"/>
        <w:rPr>
          <w:rFonts w:ascii="Arial" w:eastAsia="Times New Roman" w:hAnsi="Arial" w:cs="Arial"/>
          <w:bCs/>
          <w:iCs/>
          <w:color w:val="000000"/>
          <w:kern w:val="36"/>
          <w:lang w:eastAsia="nl-NL"/>
        </w:rPr>
      </w:pPr>
    </w:p>
    <w:p w14:paraId="701507D3" w14:textId="38DFAD57" w:rsidR="00565AE9" w:rsidRDefault="00565AE9"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 afloop word</w:t>
      </w:r>
      <w:r w:rsidR="00B32158">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de </w:t>
      </w:r>
      <w:r w:rsidR="00B32158">
        <w:rPr>
          <w:rFonts w:ascii="Arial" w:eastAsia="Times New Roman" w:hAnsi="Arial" w:cs="Arial"/>
          <w:bCs/>
          <w:iCs/>
          <w:color w:val="000000"/>
          <w:kern w:val="36"/>
          <w:lang w:eastAsia="nl-NL"/>
        </w:rPr>
        <w:t>overmaat kaliloog</w:t>
      </w:r>
      <w:r>
        <w:rPr>
          <w:rFonts w:ascii="Arial" w:eastAsia="Times New Roman" w:hAnsi="Arial" w:cs="Arial"/>
          <w:bCs/>
          <w:iCs/>
          <w:color w:val="000000"/>
          <w:kern w:val="36"/>
          <w:lang w:eastAsia="nl-NL"/>
        </w:rPr>
        <w:t xml:space="preserve"> geneutraliseer</w:t>
      </w:r>
      <w:r w:rsidR="00B32158">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 xml:space="preserve"> met een zwavelzuuroplossing.</w:t>
      </w:r>
      <w:r w:rsidR="00B32158">
        <w:rPr>
          <w:rFonts w:ascii="Arial" w:eastAsia="Times New Roman" w:hAnsi="Arial" w:cs="Arial"/>
          <w:bCs/>
          <w:iCs/>
          <w:color w:val="000000"/>
          <w:kern w:val="36"/>
          <w:lang w:eastAsia="nl-NL"/>
        </w:rPr>
        <w:t xml:space="preserve"> </w:t>
      </w:r>
    </w:p>
    <w:p w14:paraId="59937D7D" w14:textId="598550E3" w:rsidR="00D563EA"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w:t>
      </w:r>
      <w:r w:rsidR="00B32158">
        <w:rPr>
          <w:rFonts w:ascii="Arial" w:eastAsia="Times New Roman" w:hAnsi="Arial" w:cs="Arial"/>
          <w:bCs/>
          <w:iCs/>
          <w:color w:val="000000"/>
          <w:kern w:val="36"/>
          <w:lang w:eastAsia="nl-NL"/>
        </w:rPr>
        <w:t>neutralisatie</w:t>
      </w:r>
      <w:r>
        <w:rPr>
          <w:rFonts w:ascii="Arial" w:eastAsia="Times New Roman" w:hAnsi="Arial" w:cs="Arial"/>
          <w:bCs/>
          <w:iCs/>
          <w:color w:val="000000"/>
          <w:kern w:val="36"/>
          <w:lang w:eastAsia="nl-NL"/>
        </w:rPr>
        <w:t xml:space="preserve">reactie </w:t>
      </w:r>
      <w:r w:rsidR="00B32158">
        <w:rPr>
          <w:rFonts w:ascii="Arial" w:eastAsia="Times New Roman" w:hAnsi="Arial" w:cs="Arial"/>
          <w:bCs/>
          <w:iCs/>
          <w:color w:val="000000"/>
          <w:kern w:val="36"/>
          <w:lang w:eastAsia="nl-NL"/>
        </w:rPr>
        <w:t>in een vergelijking weer.</w:t>
      </w:r>
    </w:p>
    <w:p w14:paraId="7750C021" w14:textId="6FE79E8F" w:rsidR="00F54231" w:rsidRDefault="00F54231" w:rsidP="00F54231">
      <w:pPr>
        <w:spacing w:after="0" w:line="360" w:lineRule="auto"/>
        <w:ind w:left="708" w:hanging="708"/>
        <w:rPr>
          <w:rFonts w:ascii="Arial" w:eastAsia="Times New Roman" w:hAnsi="Arial" w:cs="Arial"/>
          <w:bCs/>
          <w:iCs/>
          <w:color w:val="000000"/>
          <w:kern w:val="36"/>
          <w:lang w:eastAsia="nl-NL"/>
        </w:rPr>
      </w:pPr>
    </w:p>
    <w:p w14:paraId="23BAB56F" w14:textId="1FFAB357" w:rsidR="00F54231" w:rsidRDefault="00B32158" w:rsidP="00C307B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Vetten </w:t>
      </w:r>
      <w:r w:rsidR="0037030C">
        <w:rPr>
          <w:rFonts w:ascii="Arial" w:eastAsia="Times New Roman" w:hAnsi="Arial" w:cs="Arial"/>
          <w:bCs/>
          <w:iCs/>
          <w:color w:val="000000"/>
          <w:kern w:val="36"/>
          <w:lang w:eastAsia="nl-NL"/>
        </w:rPr>
        <w:t xml:space="preserve">vallen </w:t>
      </w:r>
      <w:r>
        <w:rPr>
          <w:rFonts w:ascii="Arial" w:eastAsia="Times New Roman" w:hAnsi="Arial" w:cs="Arial"/>
          <w:bCs/>
          <w:iCs/>
          <w:color w:val="000000"/>
          <w:kern w:val="36"/>
          <w:lang w:eastAsia="nl-NL"/>
        </w:rPr>
        <w:t>in basisch milieu</w:t>
      </w:r>
      <w:r w:rsidR="0037030C">
        <w:rPr>
          <w:rFonts w:ascii="Arial" w:eastAsia="Times New Roman" w:hAnsi="Arial" w:cs="Arial"/>
          <w:bCs/>
          <w:iCs/>
          <w:color w:val="000000"/>
          <w:kern w:val="36"/>
          <w:lang w:eastAsia="nl-NL"/>
        </w:rPr>
        <w:t xml:space="preserve"> uiteen</w:t>
      </w:r>
      <w:r>
        <w:rPr>
          <w:rFonts w:ascii="Arial" w:eastAsia="Times New Roman" w:hAnsi="Arial" w:cs="Arial"/>
          <w:bCs/>
          <w:iCs/>
          <w:color w:val="000000"/>
          <w:kern w:val="36"/>
          <w:lang w:eastAsia="nl-NL"/>
        </w:rPr>
        <w:t xml:space="preserve"> in glycerol en vetzuren. De vetzuren reageren in basisch milieu direct verder</w:t>
      </w:r>
      <w:r w:rsidR="0037030C">
        <w:rPr>
          <w:rFonts w:ascii="Arial" w:eastAsia="Times New Roman" w:hAnsi="Arial" w:cs="Arial"/>
          <w:bCs/>
          <w:iCs/>
          <w:color w:val="000000"/>
          <w:kern w:val="36"/>
          <w:lang w:eastAsia="nl-NL"/>
        </w:rPr>
        <w:t xml:space="preserve"> met de aanwezige basen</w:t>
      </w:r>
      <w:r>
        <w:rPr>
          <w:rFonts w:ascii="Arial" w:eastAsia="Times New Roman" w:hAnsi="Arial" w:cs="Arial"/>
          <w:bCs/>
          <w:iCs/>
          <w:color w:val="000000"/>
          <w:kern w:val="36"/>
          <w:lang w:eastAsia="nl-NL"/>
        </w:rPr>
        <w:t xml:space="preserve"> tot zuurrestionen.</w:t>
      </w:r>
      <w:r w:rsidR="00784F83">
        <w:rPr>
          <w:rFonts w:ascii="Arial" w:eastAsia="Times New Roman" w:hAnsi="Arial" w:cs="Arial"/>
          <w:bCs/>
          <w:iCs/>
          <w:color w:val="000000"/>
          <w:kern w:val="36"/>
          <w:lang w:eastAsia="nl-NL"/>
        </w:rPr>
        <w:t xml:space="preserve"> </w:t>
      </w:r>
    </w:p>
    <w:p w14:paraId="74077202" w14:textId="3EA2C602" w:rsidR="00F54231"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54231">
        <w:rPr>
          <w:rFonts w:ascii="Arial" w:eastAsia="Times New Roman" w:hAnsi="Arial" w:cs="Arial"/>
          <w:bCs/>
          <w:iCs/>
          <w:color w:val="000000"/>
          <w:kern w:val="36"/>
          <w:lang w:eastAsia="nl-NL"/>
        </w:rPr>
        <w:tab/>
      </w:r>
      <w:r w:rsidR="00713327">
        <w:rPr>
          <w:rFonts w:ascii="Arial" w:eastAsia="Times New Roman" w:hAnsi="Arial" w:cs="Arial"/>
          <w:bCs/>
          <w:iCs/>
          <w:color w:val="000000"/>
          <w:kern w:val="36"/>
          <w:lang w:eastAsia="nl-NL"/>
        </w:rPr>
        <w:t>Leg uit w</w:t>
      </w:r>
      <w:r w:rsidR="00B32158">
        <w:rPr>
          <w:rFonts w:ascii="Arial" w:eastAsia="Times New Roman" w:hAnsi="Arial" w:cs="Arial"/>
          <w:bCs/>
          <w:iCs/>
          <w:color w:val="000000"/>
          <w:kern w:val="36"/>
          <w:lang w:eastAsia="nl-NL"/>
        </w:rPr>
        <w:t xml:space="preserve">elke vetzuren er </w:t>
      </w:r>
      <w:r w:rsidR="00713327">
        <w:rPr>
          <w:rFonts w:ascii="Arial" w:eastAsia="Times New Roman" w:hAnsi="Arial" w:cs="Arial"/>
          <w:bCs/>
          <w:iCs/>
          <w:color w:val="000000"/>
          <w:kern w:val="36"/>
          <w:lang w:eastAsia="nl-NL"/>
        </w:rPr>
        <w:t xml:space="preserve">volgens het artikel worden </w:t>
      </w:r>
      <w:r w:rsidR="00B32158">
        <w:rPr>
          <w:rFonts w:ascii="Arial" w:eastAsia="Times New Roman" w:hAnsi="Arial" w:cs="Arial"/>
          <w:bCs/>
          <w:iCs/>
          <w:color w:val="000000"/>
          <w:kern w:val="36"/>
          <w:lang w:eastAsia="nl-NL"/>
        </w:rPr>
        <w:t>gevormd</w:t>
      </w:r>
      <w:r w:rsidR="00713327">
        <w:rPr>
          <w:rFonts w:ascii="Arial" w:eastAsia="Times New Roman" w:hAnsi="Arial" w:cs="Arial"/>
          <w:bCs/>
          <w:iCs/>
          <w:color w:val="000000"/>
          <w:kern w:val="36"/>
          <w:lang w:eastAsia="nl-NL"/>
        </w:rPr>
        <w:t>.</w:t>
      </w:r>
    </w:p>
    <w:p w14:paraId="4F4291C4" w14:textId="532B14BE" w:rsidR="00B32158" w:rsidRDefault="00B32158"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reactie van vetten met kaliloog in een vergelijking met structuurformules weer. </w:t>
      </w:r>
      <w:r w:rsidR="00784F83">
        <w:rPr>
          <w:rFonts w:ascii="Arial" w:eastAsia="Times New Roman" w:hAnsi="Arial" w:cs="Arial"/>
          <w:bCs/>
          <w:iCs/>
          <w:color w:val="000000"/>
          <w:kern w:val="36"/>
          <w:lang w:eastAsia="nl-NL"/>
        </w:rPr>
        <w:t>Gebruik voor vetten de algemene formule:</w:t>
      </w:r>
    </w:p>
    <w:p w14:paraId="36C797C3" w14:textId="5DC83924" w:rsidR="00784F83" w:rsidRDefault="00784F83"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65451436" wp14:editId="1F041064">
            <wp:extent cx="995379" cy="105727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02786" cy="1065143"/>
                    </a:xfrm>
                    <a:prstGeom prst="rect">
                      <a:avLst/>
                    </a:prstGeom>
                  </pic:spPr>
                </pic:pic>
              </a:graphicData>
            </a:graphic>
          </wp:inline>
        </w:drawing>
      </w:r>
    </w:p>
    <w:p w14:paraId="3C386FEF" w14:textId="7EA0E8AF" w:rsidR="00B32158" w:rsidRDefault="00B32158"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de reactie van vetzuren met kaliloog een zuur</w:t>
      </w:r>
      <w:r w:rsidR="0007354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is.</w:t>
      </w:r>
    </w:p>
    <w:p w14:paraId="446FA61E" w14:textId="77777777" w:rsidR="00B32158" w:rsidRDefault="00B32158" w:rsidP="00F54231">
      <w:pPr>
        <w:spacing w:after="0" w:line="360" w:lineRule="auto"/>
        <w:ind w:left="708" w:hanging="708"/>
        <w:rPr>
          <w:rFonts w:ascii="Arial" w:eastAsia="Times New Roman" w:hAnsi="Arial" w:cs="Arial"/>
          <w:bCs/>
          <w:iCs/>
          <w:color w:val="000000"/>
          <w:kern w:val="36"/>
          <w:lang w:eastAsia="nl-NL"/>
        </w:rPr>
      </w:pPr>
    </w:p>
    <w:p w14:paraId="07EB44C2" w14:textId="70A4AB67" w:rsidR="00B32158" w:rsidRDefault="00B32158"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plaats van KOH kan ook </w:t>
      </w:r>
      <w:proofErr w:type="spellStart"/>
      <w:r>
        <w:rPr>
          <w:rFonts w:ascii="Arial" w:eastAsia="Times New Roman" w:hAnsi="Arial" w:cs="Arial"/>
          <w:bCs/>
          <w:iCs/>
          <w:color w:val="000000"/>
          <w:kern w:val="36"/>
          <w:lang w:eastAsia="nl-NL"/>
        </w:rPr>
        <w:t>NaOH</w:t>
      </w:r>
      <w:proofErr w:type="spellEnd"/>
      <w:r>
        <w:rPr>
          <w:rFonts w:ascii="Arial" w:eastAsia="Times New Roman" w:hAnsi="Arial" w:cs="Arial"/>
          <w:bCs/>
          <w:iCs/>
          <w:color w:val="000000"/>
          <w:kern w:val="36"/>
          <w:lang w:eastAsia="nl-NL"/>
        </w:rPr>
        <w:t xml:space="preserve"> gebruikt worden.</w:t>
      </w:r>
    </w:p>
    <w:p w14:paraId="6AB87777" w14:textId="2932A123" w:rsidR="00B32158" w:rsidRDefault="00B32158"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Welk nadeel heeft het gebruik van </w:t>
      </w:r>
      <w:proofErr w:type="spellStart"/>
      <w:r>
        <w:rPr>
          <w:rFonts w:ascii="Arial" w:eastAsia="Times New Roman" w:hAnsi="Arial" w:cs="Arial"/>
          <w:bCs/>
          <w:iCs/>
          <w:color w:val="000000"/>
          <w:kern w:val="36"/>
          <w:lang w:eastAsia="nl-NL"/>
        </w:rPr>
        <w:t>NaOH</w:t>
      </w:r>
      <w:proofErr w:type="spellEnd"/>
      <w:r>
        <w:rPr>
          <w:rFonts w:ascii="Arial" w:eastAsia="Times New Roman" w:hAnsi="Arial" w:cs="Arial"/>
          <w:bCs/>
          <w:iCs/>
          <w:color w:val="000000"/>
          <w:kern w:val="36"/>
          <w:lang w:eastAsia="nl-NL"/>
        </w:rPr>
        <w:t xml:space="preserve"> ten opzichte van KOH?</w:t>
      </w:r>
    </w:p>
    <w:p w14:paraId="23A1E62A" w14:textId="150798BA" w:rsidR="00F54231" w:rsidRDefault="00F54231" w:rsidP="00F54231">
      <w:pPr>
        <w:spacing w:after="0" w:line="360" w:lineRule="auto"/>
        <w:ind w:left="708" w:hanging="708"/>
        <w:rPr>
          <w:rFonts w:ascii="Arial" w:eastAsia="Times New Roman" w:hAnsi="Arial" w:cs="Arial"/>
          <w:bCs/>
          <w:iCs/>
          <w:color w:val="000000"/>
          <w:kern w:val="36"/>
          <w:lang w:eastAsia="nl-NL"/>
        </w:rPr>
      </w:pPr>
    </w:p>
    <w:p w14:paraId="5F7AC546" w14:textId="5220692E" w:rsidR="00F54231" w:rsidRDefault="0037030C" w:rsidP="0037030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Na </w:t>
      </w:r>
      <w:proofErr w:type="spellStart"/>
      <w:r>
        <w:rPr>
          <w:rFonts w:ascii="Arial" w:eastAsia="Times New Roman" w:hAnsi="Arial" w:cs="Arial"/>
          <w:bCs/>
          <w:iCs/>
          <w:color w:val="000000"/>
          <w:kern w:val="36"/>
          <w:lang w:eastAsia="nl-NL"/>
        </w:rPr>
        <w:t>resomeren</w:t>
      </w:r>
      <w:proofErr w:type="spellEnd"/>
      <w:r>
        <w:rPr>
          <w:rFonts w:ascii="Arial" w:eastAsia="Times New Roman" w:hAnsi="Arial" w:cs="Arial"/>
          <w:bCs/>
          <w:iCs/>
          <w:color w:val="000000"/>
          <w:kern w:val="36"/>
          <w:lang w:eastAsia="nl-NL"/>
        </w:rPr>
        <w:t xml:space="preserve"> heb je een</w:t>
      </w:r>
      <w:r w:rsidR="00742695">
        <w:rPr>
          <w:rFonts w:ascii="Arial" w:eastAsia="Times New Roman" w:hAnsi="Arial" w:cs="Arial"/>
          <w:bCs/>
          <w:iCs/>
          <w:color w:val="000000"/>
          <w:kern w:val="36"/>
          <w:lang w:eastAsia="nl-NL"/>
        </w:rPr>
        <w:t xml:space="preserve"> oplossing </w:t>
      </w:r>
      <w:r>
        <w:rPr>
          <w:rFonts w:ascii="Arial" w:eastAsia="Times New Roman" w:hAnsi="Arial" w:cs="Arial"/>
          <w:bCs/>
          <w:iCs/>
          <w:color w:val="000000"/>
          <w:kern w:val="36"/>
          <w:lang w:eastAsia="nl-NL"/>
        </w:rPr>
        <w:t>die</w:t>
      </w:r>
      <w:r w:rsidR="00742695">
        <w:rPr>
          <w:rFonts w:ascii="Arial" w:eastAsia="Times New Roman" w:hAnsi="Arial" w:cs="Arial"/>
          <w:bCs/>
          <w:iCs/>
          <w:color w:val="000000"/>
          <w:kern w:val="36"/>
          <w:lang w:eastAsia="nl-NL"/>
        </w:rPr>
        <w:t xml:space="preserve"> onder meer 5,4 g vetzuurzouten en 5,5 g sulfaat per L</w:t>
      </w:r>
      <w:r>
        <w:rPr>
          <w:rFonts w:ascii="Arial" w:eastAsia="Times New Roman" w:hAnsi="Arial" w:cs="Arial"/>
          <w:bCs/>
          <w:iCs/>
          <w:color w:val="000000"/>
          <w:kern w:val="36"/>
          <w:lang w:eastAsia="nl-NL"/>
        </w:rPr>
        <w:t xml:space="preserve"> bevat</w:t>
      </w:r>
      <w:r w:rsidR="00742695">
        <w:rPr>
          <w:rFonts w:ascii="Arial" w:eastAsia="Times New Roman" w:hAnsi="Arial" w:cs="Arial"/>
          <w:bCs/>
          <w:iCs/>
          <w:color w:val="000000"/>
          <w:kern w:val="36"/>
          <w:lang w:eastAsia="nl-NL"/>
        </w:rPr>
        <w:t>.</w:t>
      </w:r>
    </w:p>
    <w:p w14:paraId="7CDE1034" w14:textId="1241D640" w:rsidR="00C307B8" w:rsidRPr="00742695" w:rsidRDefault="00742695"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307B8">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Bereken aan de hand van de hoeveelheid sulfaat per L hoeveel L 1 M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SO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-oplossing voor neutralisatie nodig is geweest.</w:t>
      </w:r>
    </w:p>
    <w:p w14:paraId="520F2440" w14:textId="7E0B8C30" w:rsidR="003B2BC4" w:rsidRDefault="00F8589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hoeveel mol OH</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je met de toegevoegde hoeveelheid zwavelzuur kunt neutraliseren.</w:t>
      </w:r>
    </w:p>
    <w:p w14:paraId="49163DC4" w14:textId="77777777" w:rsidR="00F8589E" w:rsidRDefault="00F8589E" w:rsidP="00452556">
      <w:pPr>
        <w:spacing w:after="0" w:line="360" w:lineRule="auto"/>
        <w:ind w:left="708" w:hanging="708"/>
        <w:rPr>
          <w:rFonts w:ascii="Arial" w:eastAsia="Times New Roman" w:hAnsi="Arial" w:cs="Arial"/>
          <w:bCs/>
          <w:iCs/>
          <w:color w:val="000000"/>
          <w:kern w:val="36"/>
          <w:lang w:eastAsia="nl-NL"/>
        </w:rPr>
      </w:pPr>
    </w:p>
    <w:p w14:paraId="10E3B472" w14:textId="31A11606" w:rsidR="00F8589E" w:rsidRDefault="00F8589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Vergelijk je antwoord op vraag 10 met </w:t>
      </w:r>
      <w:r w:rsidR="00BB3AFE">
        <w:rPr>
          <w:rFonts w:ascii="Arial" w:eastAsia="Times New Roman" w:hAnsi="Arial" w:cs="Arial"/>
          <w:bCs/>
          <w:iCs/>
          <w:color w:val="000000"/>
          <w:kern w:val="36"/>
          <w:lang w:eastAsia="nl-NL"/>
        </w:rPr>
        <w:t>de berekening van</w:t>
      </w:r>
      <w:r>
        <w:rPr>
          <w:rFonts w:ascii="Arial" w:eastAsia="Times New Roman" w:hAnsi="Arial" w:cs="Arial"/>
          <w:bCs/>
          <w:iCs/>
          <w:color w:val="000000"/>
          <w:kern w:val="36"/>
          <w:lang w:eastAsia="nl-NL"/>
        </w:rPr>
        <w:t xml:space="preserve"> vraag </w:t>
      </w:r>
      <w:r w:rsidR="00BB3AFE">
        <w:rPr>
          <w:rFonts w:ascii="Arial" w:eastAsia="Times New Roman" w:hAnsi="Arial" w:cs="Arial"/>
          <w:bCs/>
          <w:iCs/>
          <w:color w:val="000000"/>
          <w:kern w:val="36"/>
          <w:lang w:eastAsia="nl-NL"/>
        </w:rPr>
        <w:t>2.</w:t>
      </w:r>
    </w:p>
    <w:p w14:paraId="6DC3BEE4" w14:textId="431CAD00" w:rsidR="00F8589E" w:rsidRPr="00F8589E" w:rsidRDefault="00F8589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r>
      <w:r w:rsidR="00BB3AFE">
        <w:rPr>
          <w:rFonts w:ascii="Arial" w:eastAsia="Times New Roman" w:hAnsi="Arial" w:cs="Arial"/>
          <w:bCs/>
          <w:iCs/>
          <w:color w:val="000000"/>
          <w:kern w:val="36"/>
          <w:lang w:eastAsia="nl-NL"/>
        </w:rPr>
        <w:t>Leg uit dat de antwoorden vergelijkbaar zijn.</w:t>
      </w:r>
    </w:p>
    <w:p w14:paraId="52AF31F0" w14:textId="21AD6C12" w:rsidR="002F101E" w:rsidRPr="002F101E" w:rsidRDefault="002F101E" w:rsidP="00D563EA">
      <w:pPr>
        <w:spacing w:after="0" w:line="360" w:lineRule="auto"/>
        <w:rPr>
          <w:rFonts w:ascii="Arial" w:eastAsia="Times New Roman" w:hAnsi="Arial" w:cs="Arial"/>
          <w:bCs/>
          <w:iCs/>
          <w:color w:val="000000"/>
          <w:kern w:val="36"/>
          <w:lang w:eastAsia="nl-NL"/>
        </w:rPr>
      </w:pPr>
    </w:p>
    <w:p w14:paraId="0E7EDC1A" w14:textId="77777777" w:rsidR="00FA22AE" w:rsidRDefault="00FA22AE" w:rsidP="00452556">
      <w:pPr>
        <w:spacing w:after="0" w:line="360" w:lineRule="auto"/>
        <w:ind w:left="708" w:hanging="708"/>
        <w:rPr>
          <w:rFonts w:ascii="Arial" w:eastAsia="Times New Roman" w:hAnsi="Arial" w:cs="Arial"/>
          <w:bCs/>
          <w:iCs/>
          <w:color w:val="000000"/>
          <w:kern w:val="36"/>
          <w:lang w:eastAsia="nl-NL"/>
        </w:rPr>
      </w:pPr>
    </w:p>
    <w:p w14:paraId="698B048F" w14:textId="77777777" w:rsidR="00BB3AFE" w:rsidRDefault="00BB3AF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17FA935" w:rsidR="00BA365F" w:rsidRPr="004252A6" w:rsidRDefault="00565AE9" w:rsidP="00452556">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Resomeren</w:t>
      </w:r>
      <w:proofErr w:type="spellEnd"/>
      <w:r>
        <w:rPr>
          <w:rFonts w:ascii="Arial" w:eastAsia="Times New Roman" w:hAnsi="Arial" w:cs="Arial"/>
          <w:bCs/>
          <w:i/>
          <w:color w:val="000000"/>
          <w:kern w:val="36"/>
          <w:lang w:eastAsia="nl-NL"/>
        </w:rPr>
        <w:t>, een milieuvriendelijkere manier van lijkbezorging</w:t>
      </w:r>
    </w:p>
    <w:p w14:paraId="5E7074F4" w14:textId="1C0E0F24" w:rsidR="00E43E86"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7D56EF">
        <w:rPr>
          <w:rFonts w:ascii="Arial" w:eastAsia="Times New Roman" w:hAnsi="Arial" w:cs="Arial"/>
          <w:bCs/>
          <w:color w:val="000000"/>
          <w:kern w:val="36"/>
          <w:lang w:eastAsia="nl-NL"/>
        </w:rPr>
        <w:t xml:space="preserve">KOH </w:t>
      </w:r>
      <w:bookmarkStart w:id="1" w:name="_Hlk79132041"/>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2" w:name="_Hlk77582103"/>
      <w:r w:rsidR="007D56EF">
        <w:rPr>
          <w:rFonts w:ascii="Arial" w:eastAsia="Times New Roman" w:hAnsi="Arial" w:cs="Arial"/>
          <w:bCs/>
          <w:color w:val="000000"/>
          <w:kern w:val="36"/>
          <w:lang w:eastAsia="nl-NL"/>
        </w:rPr>
        <w:t>K</w:t>
      </w:r>
      <w:r w:rsidR="007D56EF">
        <w:rPr>
          <w:rFonts w:ascii="Arial" w:eastAsia="Times New Roman" w:hAnsi="Arial" w:cs="Arial"/>
          <w:bCs/>
          <w:color w:val="000000"/>
          <w:kern w:val="36"/>
          <w:vertAlign w:val="superscript"/>
          <w:lang w:eastAsia="nl-NL"/>
        </w:rPr>
        <w:t>+</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7D56EF">
        <w:rPr>
          <w:rFonts w:ascii="Arial" w:eastAsia="Times New Roman" w:hAnsi="Arial" w:cs="Arial"/>
          <w:bCs/>
          <w:color w:val="000000"/>
          <w:kern w:val="36"/>
          <w:lang w:eastAsia="nl-NL"/>
        </w:rPr>
        <w:t>H</w:t>
      </w:r>
      <w:r w:rsidR="007D56EF">
        <w:rPr>
          <w:rFonts w:ascii="Arial" w:eastAsia="Times New Roman" w:hAnsi="Arial" w:cs="Arial"/>
          <w:bCs/>
          <w:color w:val="000000"/>
          <w:kern w:val="36"/>
          <w:vertAlign w:val="superscript"/>
          <w:lang w:eastAsia="nl-NL"/>
        </w:rPr>
        <w:sym w:font="Symbol" w:char="F02D"/>
      </w:r>
      <w:bookmarkEnd w:id="1"/>
    </w:p>
    <w:p w14:paraId="6A47EB0B" w14:textId="6B9B2A79" w:rsidR="007D56EF" w:rsidRDefault="007D56E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Er is 12 kg = 12</w:t>
      </w:r>
      <w:r w:rsidR="0007354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000 g KOH opgelost in 250 L. </w:t>
      </w:r>
      <w:r w:rsidR="00073548">
        <w:rPr>
          <w:rFonts w:ascii="Arial" w:eastAsia="Times New Roman" w:hAnsi="Arial" w:cs="Arial"/>
          <w:bCs/>
          <w:color w:val="000000"/>
          <w:kern w:val="36"/>
          <w:lang w:eastAsia="nl-NL"/>
        </w:rPr>
        <w:br/>
      </w:r>
      <w:r>
        <w:rPr>
          <w:rFonts w:ascii="Arial" w:eastAsia="Times New Roman" w:hAnsi="Arial" w:cs="Arial"/>
          <w:bCs/>
          <w:color w:val="000000"/>
          <w:kern w:val="36"/>
          <w:lang w:eastAsia="nl-NL"/>
        </w:rPr>
        <w:t>12</w:t>
      </w:r>
      <w:r w:rsidR="0007354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g = 12</w:t>
      </w:r>
      <w:r w:rsidR="0007354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 56,106 =</w:t>
      </w:r>
      <w:r w:rsidR="00F8589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214 mol KOH </w:t>
      </w:r>
      <w:r w:rsidR="00F8589E">
        <w:rPr>
          <w:rFonts w:ascii="Arial" w:eastAsia="Times New Roman" w:hAnsi="Arial" w:cs="Arial"/>
          <w:bCs/>
          <w:color w:val="000000"/>
          <w:kern w:val="36"/>
          <w:lang w:eastAsia="nl-NL"/>
        </w:rPr>
        <w:t>opgelost</w:t>
      </w:r>
      <w:r>
        <w:rPr>
          <w:rFonts w:ascii="Arial" w:eastAsia="Times New Roman" w:hAnsi="Arial" w:cs="Arial"/>
          <w:bCs/>
          <w:color w:val="000000"/>
          <w:kern w:val="36"/>
          <w:lang w:eastAsia="nl-NL"/>
        </w:rPr>
        <w:t xml:space="preserve"> in 250 L, dus molariteit is 2130,86 mol / 250 = 0,86 mol 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p>
    <w:p w14:paraId="312167DC" w14:textId="3AB95972" w:rsidR="007D56EF" w:rsidRDefault="007D56E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pOH</w:t>
      </w:r>
      <w:proofErr w:type="spellEnd"/>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log[OH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log 0,86 = 0,068. </w:t>
      </w:r>
      <w:r w:rsidR="00073548">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Dan is pH = 14,00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pOH</w:t>
      </w:r>
      <w:proofErr w:type="spellEnd"/>
      <w:r>
        <w:rPr>
          <w:rFonts w:ascii="Arial" w:eastAsia="Times New Roman" w:hAnsi="Arial" w:cs="Arial"/>
          <w:bCs/>
          <w:color w:val="000000"/>
          <w:kern w:val="36"/>
          <w:lang w:eastAsia="nl-NL"/>
        </w:rPr>
        <w:t xml:space="preserve"> = 14,00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0,068 = 13,93.</w:t>
      </w:r>
    </w:p>
    <w:p w14:paraId="44FA2806" w14:textId="4A921E91" w:rsidR="007D56EF" w:rsidRDefault="007D56EF" w:rsidP="00452556">
      <w:pPr>
        <w:spacing w:after="0" w:line="360" w:lineRule="auto"/>
        <w:ind w:left="709" w:hanging="709"/>
        <w:outlineLvl w:val="0"/>
        <w:rPr>
          <w:rFonts w:ascii="Arial" w:eastAsia="Times New Roman" w:hAnsi="Arial" w:cs="Arial"/>
          <w:bCs/>
          <w:color w:val="000000"/>
          <w:kern w:val="36"/>
          <w:lang w:val="en-US" w:eastAsia="nl-NL"/>
        </w:rPr>
      </w:pPr>
      <w:r w:rsidRPr="00713327">
        <w:rPr>
          <w:rFonts w:ascii="Arial" w:eastAsia="Times New Roman" w:hAnsi="Arial" w:cs="Arial"/>
          <w:bCs/>
          <w:color w:val="000000"/>
          <w:kern w:val="36"/>
          <w:lang w:val="en-US" w:eastAsia="nl-NL"/>
        </w:rPr>
        <w:t>4</w:t>
      </w:r>
      <w:r w:rsidR="00713327">
        <w:rPr>
          <w:rFonts w:ascii="Arial" w:eastAsia="Times New Roman" w:hAnsi="Arial" w:cs="Arial"/>
          <w:bCs/>
          <w:color w:val="000000"/>
          <w:kern w:val="36"/>
          <w:lang w:val="en-US" w:eastAsia="nl-NL"/>
        </w:rPr>
        <w:tab/>
      </w:r>
      <w:bookmarkStart w:id="3" w:name="_Hlk79132108"/>
      <w:r w:rsidR="00713327">
        <w:rPr>
          <w:rFonts w:ascii="Arial" w:eastAsia="Times New Roman" w:hAnsi="Arial" w:cs="Arial"/>
          <w:bCs/>
          <w:color w:val="000000"/>
          <w:kern w:val="36"/>
          <w:lang w:val="en-US" w:eastAsia="nl-NL"/>
        </w:rPr>
        <w:t>H</w:t>
      </w:r>
      <w:r w:rsidR="00713327" w:rsidRPr="00713327">
        <w:rPr>
          <w:rFonts w:ascii="Arial" w:eastAsia="Times New Roman" w:hAnsi="Arial" w:cs="Arial"/>
          <w:bCs/>
          <w:color w:val="000000"/>
          <w:kern w:val="36"/>
          <w:vertAlign w:val="superscript"/>
          <w:lang w:val="en-US" w:eastAsia="nl-NL"/>
        </w:rPr>
        <w:t>+</w:t>
      </w:r>
      <w:r w:rsidR="00713327" w:rsidRPr="00713327">
        <w:rPr>
          <w:rFonts w:ascii="Arial" w:eastAsia="Times New Roman" w:hAnsi="Arial" w:cs="Arial"/>
          <w:bCs/>
          <w:color w:val="000000"/>
          <w:kern w:val="36"/>
          <w:lang w:val="en-US" w:eastAsia="nl-NL"/>
        </w:rPr>
        <w:t xml:space="preserve"> + OH</w:t>
      </w:r>
      <w:r w:rsidR="00713327">
        <w:rPr>
          <w:rFonts w:ascii="Arial" w:eastAsia="Times New Roman" w:hAnsi="Arial" w:cs="Arial"/>
          <w:bCs/>
          <w:color w:val="000000"/>
          <w:kern w:val="36"/>
          <w:vertAlign w:val="superscript"/>
          <w:lang w:eastAsia="nl-NL"/>
        </w:rPr>
        <w:sym w:font="Symbol" w:char="F02D"/>
      </w:r>
      <w:r w:rsidR="00713327">
        <w:rPr>
          <w:rFonts w:ascii="Arial" w:eastAsia="Times New Roman" w:hAnsi="Arial" w:cs="Arial"/>
          <w:bCs/>
          <w:color w:val="000000"/>
          <w:kern w:val="36"/>
          <w:lang w:val="en-US" w:eastAsia="nl-NL"/>
        </w:rPr>
        <w:t xml:space="preserve"> </w:t>
      </w:r>
      <w:r w:rsidR="00713327">
        <w:rPr>
          <w:rFonts w:ascii="Arial" w:eastAsia="Times New Roman" w:hAnsi="Arial" w:cs="Arial"/>
          <w:bCs/>
          <w:color w:val="000000"/>
          <w:kern w:val="36"/>
          <w:lang w:eastAsia="nl-NL"/>
        </w:rPr>
        <w:sym w:font="Symbol" w:char="F0AE"/>
      </w:r>
      <w:r w:rsidR="00713327" w:rsidRPr="00713327">
        <w:rPr>
          <w:rFonts w:ascii="Arial" w:eastAsia="Times New Roman" w:hAnsi="Arial" w:cs="Arial"/>
          <w:bCs/>
          <w:color w:val="000000"/>
          <w:kern w:val="36"/>
          <w:lang w:val="en-US" w:eastAsia="nl-NL"/>
        </w:rPr>
        <w:t xml:space="preserve"> </w:t>
      </w:r>
      <w:r w:rsidR="00713327">
        <w:rPr>
          <w:rFonts w:ascii="Arial" w:eastAsia="Times New Roman" w:hAnsi="Arial" w:cs="Arial"/>
          <w:bCs/>
          <w:color w:val="000000"/>
          <w:kern w:val="36"/>
          <w:lang w:val="en-US" w:eastAsia="nl-NL"/>
        </w:rPr>
        <w:t>H</w:t>
      </w:r>
      <w:r w:rsidR="00713327">
        <w:rPr>
          <w:rFonts w:ascii="Arial" w:eastAsia="Times New Roman" w:hAnsi="Arial" w:cs="Arial"/>
          <w:bCs/>
          <w:color w:val="000000"/>
          <w:kern w:val="36"/>
          <w:vertAlign w:val="subscript"/>
          <w:lang w:val="en-US" w:eastAsia="nl-NL"/>
        </w:rPr>
        <w:t>2</w:t>
      </w:r>
      <w:r w:rsidR="00713327">
        <w:rPr>
          <w:rFonts w:ascii="Arial" w:eastAsia="Times New Roman" w:hAnsi="Arial" w:cs="Arial"/>
          <w:bCs/>
          <w:color w:val="000000"/>
          <w:kern w:val="36"/>
          <w:lang w:val="en-US" w:eastAsia="nl-NL"/>
        </w:rPr>
        <w:t xml:space="preserve">O </w:t>
      </w:r>
      <w:bookmarkEnd w:id="3"/>
      <w:r w:rsidR="00073548">
        <w:rPr>
          <w:rFonts w:ascii="Arial" w:eastAsia="Times New Roman" w:hAnsi="Arial" w:cs="Arial"/>
          <w:bCs/>
          <w:color w:val="000000"/>
          <w:kern w:val="36"/>
          <w:lang w:val="en-US" w:eastAsia="nl-NL"/>
        </w:rPr>
        <w:br/>
      </w:r>
      <w:r w:rsidR="00713327">
        <w:rPr>
          <w:rFonts w:ascii="Arial" w:eastAsia="Times New Roman" w:hAnsi="Arial" w:cs="Arial"/>
          <w:bCs/>
          <w:color w:val="000000"/>
          <w:kern w:val="36"/>
          <w:lang w:val="en-US" w:eastAsia="nl-NL"/>
        </w:rPr>
        <w:t>Of: H</w:t>
      </w:r>
      <w:r w:rsidR="00713327">
        <w:rPr>
          <w:rFonts w:ascii="Arial" w:eastAsia="Times New Roman" w:hAnsi="Arial" w:cs="Arial"/>
          <w:bCs/>
          <w:color w:val="000000"/>
          <w:kern w:val="36"/>
          <w:vertAlign w:val="subscript"/>
          <w:lang w:val="en-US" w:eastAsia="nl-NL"/>
        </w:rPr>
        <w:t>3</w:t>
      </w:r>
      <w:r w:rsidR="00713327" w:rsidRPr="00713327">
        <w:rPr>
          <w:rFonts w:ascii="Arial" w:eastAsia="Times New Roman" w:hAnsi="Arial" w:cs="Arial"/>
          <w:bCs/>
          <w:color w:val="000000"/>
          <w:kern w:val="36"/>
          <w:lang w:val="en-US" w:eastAsia="nl-NL"/>
        </w:rPr>
        <w:t>O</w:t>
      </w:r>
      <w:r w:rsidR="00713327" w:rsidRPr="00713327">
        <w:rPr>
          <w:rFonts w:ascii="Arial" w:eastAsia="Times New Roman" w:hAnsi="Arial" w:cs="Arial"/>
          <w:bCs/>
          <w:color w:val="000000"/>
          <w:kern w:val="36"/>
          <w:vertAlign w:val="superscript"/>
          <w:lang w:val="en-US" w:eastAsia="nl-NL"/>
        </w:rPr>
        <w:t>+</w:t>
      </w:r>
      <w:r w:rsidR="00713327" w:rsidRPr="00713327">
        <w:rPr>
          <w:rFonts w:ascii="Arial" w:eastAsia="Times New Roman" w:hAnsi="Arial" w:cs="Arial"/>
          <w:bCs/>
          <w:color w:val="000000"/>
          <w:kern w:val="36"/>
          <w:lang w:val="en-US" w:eastAsia="nl-NL"/>
        </w:rPr>
        <w:t xml:space="preserve"> + OH</w:t>
      </w:r>
      <w:r w:rsidR="00713327">
        <w:rPr>
          <w:rFonts w:ascii="Arial" w:eastAsia="Times New Roman" w:hAnsi="Arial" w:cs="Arial"/>
          <w:bCs/>
          <w:color w:val="000000"/>
          <w:kern w:val="36"/>
          <w:vertAlign w:val="superscript"/>
          <w:lang w:eastAsia="nl-NL"/>
        </w:rPr>
        <w:sym w:font="Symbol" w:char="F02D"/>
      </w:r>
      <w:r w:rsidR="00713327">
        <w:rPr>
          <w:rFonts w:ascii="Arial" w:eastAsia="Times New Roman" w:hAnsi="Arial" w:cs="Arial"/>
          <w:bCs/>
          <w:color w:val="000000"/>
          <w:kern w:val="36"/>
          <w:lang w:val="en-US" w:eastAsia="nl-NL"/>
        </w:rPr>
        <w:t xml:space="preserve"> </w:t>
      </w:r>
      <w:r w:rsidR="00713327">
        <w:rPr>
          <w:rFonts w:ascii="Arial" w:eastAsia="Times New Roman" w:hAnsi="Arial" w:cs="Arial"/>
          <w:bCs/>
          <w:color w:val="000000"/>
          <w:kern w:val="36"/>
          <w:lang w:eastAsia="nl-NL"/>
        </w:rPr>
        <w:sym w:font="Symbol" w:char="F0AE"/>
      </w:r>
      <w:r w:rsidR="00713327" w:rsidRPr="00713327">
        <w:rPr>
          <w:rFonts w:ascii="Arial" w:eastAsia="Times New Roman" w:hAnsi="Arial" w:cs="Arial"/>
          <w:bCs/>
          <w:color w:val="000000"/>
          <w:kern w:val="36"/>
          <w:lang w:val="en-US" w:eastAsia="nl-NL"/>
        </w:rPr>
        <w:t xml:space="preserve"> 2 </w:t>
      </w:r>
      <w:r w:rsidR="00713327">
        <w:rPr>
          <w:rFonts w:ascii="Arial" w:eastAsia="Times New Roman" w:hAnsi="Arial" w:cs="Arial"/>
          <w:bCs/>
          <w:color w:val="000000"/>
          <w:kern w:val="36"/>
          <w:lang w:val="en-US" w:eastAsia="nl-NL"/>
        </w:rPr>
        <w:t>H</w:t>
      </w:r>
      <w:r w:rsidR="00713327">
        <w:rPr>
          <w:rFonts w:ascii="Arial" w:eastAsia="Times New Roman" w:hAnsi="Arial" w:cs="Arial"/>
          <w:bCs/>
          <w:color w:val="000000"/>
          <w:kern w:val="36"/>
          <w:vertAlign w:val="subscript"/>
          <w:lang w:val="en-US" w:eastAsia="nl-NL"/>
        </w:rPr>
        <w:t>2</w:t>
      </w:r>
      <w:r w:rsidR="00713327">
        <w:rPr>
          <w:rFonts w:ascii="Arial" w:eastAsia="Times New Roman" w:hAnsi="Arial" w:cs="Arial"/>
          <w:bCs/>
          <w:color w:val="000000"/>
          <w:kern w:val="36"/>
          <w:lang w:val="en-US" w:eastAsia="nl-NL"/>
        </w:rPr>
        <w:t>O</w:t>
      </w:r>
    </w:p>
    <w:p w14:paraId="3F4788FA" w14:textId="62AB84A1" w:rsidR="00713327" w:rsidRPr="00713327" w:rsidRDefault="00713327" w:rsidP="00452556">
      <w:pPr>
        <w:spacing w:after="0" w:line="360" w:lineRule="auto"/>
        <w:ind w:left="709" w:hanging="709"/>
        <w:outlineLvl w:val="0"/>
        <w:rPr>
          <w:rFonts w:ascii="Arial" w:eastAsia="Times New Roman" w:hAnsi="Arial" w:cs="Arial"/>
          <w:bCs/>
          <w:color w:val="000000"/>
          <w:kern w:val="36"/>
          <w:lang w:eastAsia="nl-NL"/>
        </w:rPr>
      </w:pPr>
      <w:r w:rsidRPr="00713327">
        <w:rPr>
          <w:rFonts w:ascii="Arial" w:eastAsia="Times New Roman" w:hAnsi="Arial" w:cs="Arial"/>
          <w:bCs/>
          <w:color w:val="000000"/>
          <w:kern w:val="36"/>
          <w:lang w:eastAsia="nl-NL"/>
        </w:rPr>
        <w:t>5</w:t>
      </w:r>
      <w:r w:rsidRPr="00713327">
        <w:rPr>
          <w:rFonts w:ascii="Arial" w:eastAsia="Times New Roman" w:hAnsi="Arial" w:cs="Arial"/>
          <w:bCs/>
          <w:color w:val="000000"/>
          <w:kern w:val="36"/>
          <w:lang w:eastAsia="nl-NL"/>
        </w:rPr>
        <w:tab/>
        <w:t>Palmitinezuur en oliezuur</w:t>
      </w:r>
      <w:r w:rsidR="00073548">
        <w:rPr>
          <w:rFonts w:ascii="Arial" w:eastAsia="Times New Roman" w:hAnsi="Arial" w:cs="Arial"/>
          <w:bCs/>
          <w:color w:val="000000"/>
          <w:kern w:val="36"/>
          <w:lang w:eastAsia="nl-NL"/>
        </w:rPr>
        <w:t>,</w:t>
      </w:r>
      <w:r w:rsidRPr="00713327">
        <w:rPr>
          <w:rFonts w:ascii="Arial" w:eastAsia="Times New Roman" w:hAnsi="Arial" w:cs="Arial"/>
          <w:bCs/>
          <w:color w:val="000000"/>
          <w:kern w:val="36"/>
          <w:lang w:eastAsia="nl-NL"/>
        </w:rPr>
        <w:t xml:space="preserve"> want e</w:t>
      </w:r>
      <w:r>
        <w:rPr>
          <w:rFonts w:ascii="Arial" w:eastAsia="Times New Roman" w:hAnsi="Arial" w:cs="Arial"/>
          <w:bCs/>
          <w:color w:val="000000"/>
          <w:kern w:val="36"/>
          <w:lang w:eastAsia="nl-NL"/>
        </w:rPr>
        <w:t xml:space="preserve">r ontstaan </w:t>
      </w:r>
      <w:proofErr w:type="spellStart"/>
      <w:r>
        <w:rPr>
          <w:rFonts w:ascii="Arial" w:eastAsia="Times New Roman" w:hAnsi="Arial" w:cs="Arial"/>
          <w:bCs/>
          <w:color w:val="000000"/>
          <w:kern w:val="36"/>
          <w:lang w:eastAsia="nl-NL"/>
        </w:rPr>
        <w:t>kaliumpalmitaat</w:t>
      </w:r>
      <w:proofErr w:type="spellEnd"/>
      <w:r>
        <w:rPr>
          <w:rFonts w:ascii="Arial" w:eastAsia="Times New Roman" w:hAnsi="Arial" w:cs="Arial"/>
          <w:bCs/>
          <w:color w:val="000000"/>
          <w:kern w:val="36"/>
          <w:lang w:eastAsia="nl-NL"/>
        </w:rPr>
        <w:t xml:space="preserve"> en kaliumoleaat.</w:t>
      </w:r>
    </w:p>
    <w:bookmarkEnd w:id="2"/>
    <w:p w14:paraId="2DDC1E8B" w14:textId="66E7C793" w:rsidR="007D56EF" w:rsidRDefault="0071332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64E032C2" w14:textId="1BA18782" w:rsidR="00713327" w:rsidRDefault="00F8589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3FFC609" wp14:editId="68FBB6D2">
            <wp:extent cx="5759450" cy="120015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200150"/>
                    </a:xfrm>
                    <a:prstGeom prst="rect">
                      <a:avLst/>
                    </a:prstGeom>
                  </pic:spPr>
                </pic:pic>
              </a:graphicData>
            </a:graphic>
          </wp:inline>
        </w:drawing>
      </w:r>
    </w:p>
    <w:p w14:paraId="6F27CA73" w14:textId="0B8909C2" w:rsidR="00713327" w:rsidRDefault="0071332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Vetzuren staan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 aan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-ionen</w:t>
      </w:r>
      <w:r w:rsidR="0007354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water gevormd wordt: overdracht van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-ionen dus een zuur</w:t>
      </w:r>
      <w:r w:rsidR="00073548">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w:t>
      </w:r>
    </w:p>
    <w:p w14:paraId="39154259" w14:textId="5A1093ED" w:rsidR="00713327" w:rsidRDefault="0071332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Bij gebruik van </w:t>
      </w:r>
      <w:proofErr w:type="spellStart"/>
      <w:r>
        <w:rPr>
          <w:rFonts w:ascii="Arial" w:eastAsia="Times New Roman" w:hAnsi="Arial" w:cs="Arial"/>
          <w:bCs/>
          <w:color w:val="000000"/>
          <w:kern w:val="36"/>
          <w:lang w:eastAsia="nl-NL"/>
        </w:rPr>
        <w:t>NaOH</w:t>
      </w:r>
      <w:proofErr w:type="spellEnd"/>
      <w:r>
        <w:rPr>
          <w:rFonts w:ascii="Arial" w:eastAsia="Times New Roman" w:hAnsi="Arial" w:cs="Arial"/>
          <w:bCs/>
          <w:color w:val="000000"/>
          <w:kern w:val="36"/>
          <w:lang w:eastAsia="nl-NL"/>
        </w:rPr>
        <w:t xml:space="preserve"> ontstaat een vaste stof, bij gebruik van KOH een vloeistof. Een vloeistof is makkelijker te verwijderen dan een vaste stof.</w:t>
      </w:r>
    </w:p>
    <w:p w14:paraId="072E7124" w14:textId="2D99CF28" w:rsidR="00713327" w:rsidRDefault="0071332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Per L bevat de oplossing 5,5 g sulfaat. </w:t>
      </w:r>
      <w:r w:rsidR="00073548">
        <w:rPr>
          <w:rFonts w:ascii="Arial" w:eastAsia="Times New Roman" w:hAnsi="Arial" w:cs="Arial"/>
          <w:bCs/>
          <w:color w:val="000000"/>
          <w:kern w:val="36"/>
          <w:lang w:eastAsia="nl-NL"/>
        </w:rPr>
        <w:t>I</w:t>
      </w:r>
      <w:r>
        <w:rPr>
          <w:rFonts w:ascii="Arial" w:eastAsia="Times New Roman" w:hAnsi="Arial" w:cs="Arial"/>
          <w:bCs/>
          <w:color w:val="000000"/>
          <w:kern w:val="36"/>
          <w:lang w:eastAsia="nl-NL"/>
        </w:rPr>
        <w:t xml:space="preserve">n </w:t>
      </w:r>
      <w:r w:rsidR="00860444">
        <w:rPr>
          <w:rFonts w:ascii="Arial" w:eastAsia="Times New Roman" w:hAnsi="Arial" w:cs="Arial"/>
          <w:bCs/>
          <w:color w:val="000000"/>
          <w:kern w:val="36"/>
          <w:lang w:eastAsia="nl-NL"/>
        </w:rPr>
        <w:t>2000 L zit dan 2000 × 5,5 = 1,1·10</w:t>
      </w:r>
      <w:r w:rsidR="00860444">
        <w:rPr>
          <w:rFonts w:ascii="Arial" w:eastAsia="Times New Roman" w:hAnsi="Arial" w:cs="Arial"/>
          <w:bCs/>
          <w:color w:val="000000"/>
          <w:kern w:val="36"/>
          <w:vertAlign w:val="superscript"/>
          <w:lang w:eastAsia="nl-NL"/>
        </w:rPr>
        <w:t>4</w:t>
      </w:r>
      <w:r w:rsidR="00860444">
        <w:rPr>
          <w:rFonts w:ascii="Arial" w:eastAsia="Times New Roman" w:hAnsi="Arial" w:cs="Arial"/>
          <w:bCs/>
          <w:color w:val="000000"/>
          <w:kern w:val="36"/>
          <w:lang w:eastAsia="nl-NL"/>
        </w:rPr>
        <w:t xml:space="preserve"> g sulfaationen, dus 1,1·10</w:t>
      </w:r>
      <w:r w:rsidR="00860444">
        <w:rPr>
          <w:rFonts w:ascii="Arial" w:eastAsia="Times New Roman" w:hAnsi="Arial" w:cs="Arial"/>
          <w:bCs/>
          <w:color w:val="000000"/>
          <w:kern w:val="36"/>
          <w:vertAlign w:val="superscript"/>
          <w:lang w:eastAsia="nl-NL"/>
        </w:rPr>
        <w:t>4</w:t>
      </w:r>
      <w:r w:rsidR="00860444">
        <w:rPr>
          <w:rFonts w:ascii="Arial" w:eastAsia="Times New Roman" w:hAnsi="Arial" w:cs="Arial"/>
          <w:bCs/>
          <w:color w:val="000000"/>
          <w:kern w:val="36"/>
          <w:lang w:eastAsia="nl-NL"/>
        </w:rPr>
        <w:t xml:space="preserve"> / 96,06 = 1,1·10</w:t>
      </w:r>
      <w:r w:rsidR="00860444">
        <w:rPr>
          <w:rFonts w:ascii="Arial" w:eastAsia="Times New Roman" w:hAnsi="Arial" w:cs="Arial"/>
          <w:bCs/>
          <w:color w:val="000000"/>
          <w:kern w:val="36"/>
          <w:vertAlign w:val="superscript"/>
          <w:lang w:eastAsia="nl-NL"/>
        </w:rPr>
        <w:t>2</w:t>
      </w:r>
      <w:r w:rsidR="00860444">
        <w:rPr>
          <w:rFonts w:ascii="Arial" w:eastAsia="Times New Roman" w:hAnsi="Arial" w:cs="Arial"/>
          <w:bCs/>
          <w:color w:val="000000"/>
          <w:kern w:val="36"/>
          <w:lang w:eastAsia="nl-NL"/>
        </w:rPr>
        <w:t xml:space="preserve"> mol SO</w:t>
      </w:r>
      <w:r w:rsidR="00860444">
        <w:rPr>
          <w:rFonts w:ascii="Arial" w:eastAsia="Times New Roman" w:hAnsi="Arial" w:cs="Arial"/>
          <w:bCs/>
          <w:color w:val="000000"/>
          <w:kern w:val="36"/>
          <w:vertAlign w:val="subscript"/>
          <w:lang w:eastAsia="nl-NL"/>
        </w:rPr>
        <w:t>4</w:t>
      </w:r>
      <w:r w:rsidR="00860444">
        <w:rPr>
          <w:rFonts w:ascii="Arial" w:eastAsia="Times New Roman" w:hAnsi="Arial" w:cs="Arial"/>
          <w:bCs/>
          <w:color w:val="000000"/>
          <w:kern w:val="36"/>
          <w:vertAlign w:val="superscript"/>
          <w:lang w:eastAsia="nl-NL"/>
        </w:rPr>
        <w:t>2</w:t>
      </w:r>
      <w:r w:rsidR="00860444">
        <w:rPr>
          <w:rFonts w:ascii="Arial" w:eastAsia="Times New Roman" w:hAnsi="Arial" w:cs="Arial"/>
          <w:bCs/>
          <w:color w:val="000000"/>
          <w:kern w:val="36"/>
          <w:vertAlign w:val="superscript"/>
          <w:lang w:eastAsia="nl-NL"/>
        </w:rPr>
        <w:sym w:font="Symbol" w:char="F02D"/>
      </w:r>
      <w:r w:rsidR="00860444">
        <w:rPr>
          <w:rFonts w:ascii="Arial" w:eastAsia="Times New Roman" w:hAnsi="Arial" w:cs="Arial"/>
          <w:bCs/>
          <w:color w:val="000000"/>
          <w:kern w:val="36"/>
          <w:lang w:eastAsia="nl-NL"/>
        </w:rPr>
        <w:t>. Dus dan ook 1,1·10</w:t>
      </w:r>
      <w:r w:rsidR="00860444">
        <w:rPr>
          <w:rFonts w:ascii="Arial" w:eastAsia="Times New Roman" w:hAnsi="Arial" w:cs="Arial"/>
          <w:bCs/>
          <w:color w:val="000000"/>
          <w:kern w:val="36"/>
          <w:vertAlign w:val="superscript"/>
          <w:lang w:eastAsia="nl-NL"/>
        </w:rPr>
        <w:t>2</w:t>
      </w:r>
      <w:r w:rsidR="00860444">
        <w:rPr>
          <w:rFonts w:ascii="Arial" w:eastAsia="Times New Roman" w:hAnsi="Arial" w:cs="Arial"/>
          <w:bCs/>
          <w:color w:val="000000"/>
          <w:kern w:val="36"/>
          <w:lang w:eastAsia="nl-NL"/>
        </w:rPr>
        <w:t xml:space="preserve"> mol H</w:t>
      </w:r>
      <w:r w:rsidR="00860444">
        <w:rPr>
          <w:rFonts w:ascii="Arial" w:eastAsia="Times New Roman" w:hAnsi="Arial" w:cs="Arial"/>
          <w:bCs/>
          <w:color w:val="000000"/>
          <w:kern w:val="36"/>
          <w:vertAlign w:val="subscript"/>
          <w:lang w:eastAsia="nl-NL"/>
        </w:rPr>
        <w:t>2</w:t>
      </w:r>
      <w:r w:rsidR="00860444">
        <w:rPr>
          <w:rFonts w:ascii="Arial" w:eastAsia="Times New Roman" w:hAnsi="Arial" w:cs="Arial"/>
          <w:bCs/>
          <w:color w:val="000000"/>
          <w:kern w:val="36"/>
          <w:lang w:eastAsia="nl-NL"/>
        </w:rPr>
        <w:t>SO</w:t>
      </w:r>
      <w:r w:rsidR="00860444">
        <w:rPr>
          <w:rFonts w:ascii="Arial" w:eastAsia="Times New Roman" w:hAnsi="Arial" w:cs="Arial"/>
          <w:bCs/>
          <w:color w:val="000000"/>
          <w:kern w:val="36"/>
          <w:vertAlign w:val="subscript"/>
          <w:lang w:eastAsia="nl-NL"/>
        </w:rPr>
        <w:t>4</w:t>
      </w:r>
      <w:r w:rsidR="00860444">
        <w:rPr>
          <w:rFonts w:ascii="Arial" w:eastAsia="Times New Roman" w:hAnsi="Arial" w:cs="Arial"/>
          <w:bCs/>
          <w:color w:val="000000"/>
          <w:kern w:val="36"/>
          <w:lang w:eastAsia="nl-NL"/>
        </w:rPr>
        <w:t xml:space="preserve"> gebruikt. In aantal L</w:t>
      </w:r>
      <w:r w:rsidR="00131823">
        <w:rPr>
          <w:rFonts w:ascii="Arial" w:eastAsia="Times New Roman" w:hAnsi="Arial" w:cs="Arial"/>
          <w:bCs/>
          <w:color w:val="000000"/>
          <w:kern w:val="36"/>
          <w:lang w:eastAsia="nl-NL"/>
        </w:rPr>
        <w:t>:</w:t>
      </w:r>
      <w:r w:rsidR="00860444">
        <w:rPr>
          <w:rFonts w:ascii="Arial" w:eastAsia="Times New Roman" w:hAnsi="Arial" w:cs="Arial"/>
          <w:bCs/>
          <w:color w:val="000000"/>
          <w:kern w:val="36"/>
          <w:lang w:eastAsia="nl-NL"/>
        </w:rPr>
        <w:t xml:space="preserve"> 1,1·10</w:t>
      </w:r>
      <w:r w:rsidR="00860444">
        <w:rPr>
          <w:rFonts w:ascii="Arial" w:eastAsia="Times New Roman" w:hAnsi="Arial" w:cs="Arial"/>
          <w:bCs/>
          <w:color w:val="000000"/>
          <w:kern w:val="36"/>
          <w:vertAlign w:val="superscript"/>
          <w:lang w:eastAsia="nl-NL"/>
        </w:rPr>
        <w:t>2</w:t>
      </w:r>
      <w:r w:rsidR="00860444">
        <w:rPr>
          <w:rFonts w:ascii="Arial" w:eastAsia="Times New Roman" w:hAnsi="Arial" w:cs="Arial"/>
          <w:bCs/>
          <w:color w:val="000000"/>
          <w:kern w:val="36"/>
          <w:lang w:eastAsia="nl-NL"/>
        </w:rPr>
        <w:t xml:space="preserve"> L 1 M H</w:t>
      </w:r>
      <w:r w:rsidR="00860444">
        <w:rPr>
          <w:rFonts w:ascii="Arial" w:eastAsia="Times New Roman" w:hAnsi="Arial" w:cs="Arial"/>
          <w:bCs/>
          <w:color w:val="000000"/>
          <w:kern w:val="36"/>
          <w:vertAlign w:val="subscript"/>
          <w:lang w:eastAsia="nl-NL"/>
        </w:rPr>
        <w:t>2</w:t>
      </w:r>
      <w:r w:rsidR="00860444">
        <w:rPr>
          <w:rFonts w:ascii="Arial" w:eastAsia="Times New Roman" w:hAnsi="Arial" w:cs="Arial"/>
          <w:bCs/>
          <w:color w:val="000000"/>
          <w:kern w:val="36"/>
          <w:lang w:eastAsia="nl-NL"/>
        </w:rPr>
        <w:t>SO</w:t>
      </w:r>
      <w:r w:rsidR="00860444">
        <w:rPr>
          <w:rFonts w:ascii="Arial" w:eastAsia="Times New Roman" w:hAnsi="Arial" w:cs="Arial"/>
          <w:bCs/>
          <w:color w:val="000000"/>
          <w:kern w:val="36"/>
          <w:vertAlign w:val="subscript"/>
          <w:lang w:eastAsia="nl-NL"/>
        </w:rPr>
        <w:t>4</w:t>
      </w:r>
      <w:r w:rsidR="00860444">
        <w:rPr>
          <w:rFonts w:ascii="Arial" w:eastAsia="Times New Roman" w:hAnsi="Arial" w:cs="Arial"/>
          <w:bCs/>
          <w:color w:val="000000"/>
          <w:kern w:val="36"/>
          <w:lang w:eastAsia="nl-NL"/>
        </w:rPr>
        <w:t>-oplossing.</w:t>
      </w:r>
    </w:p>
    <w:p w14:paraId="6ACE01AB" w14:textId="3E25B9F5" w:rsidR="00F8589E" w:rsidRDefault="00F8589E" w:rsidP="004252A6">
      <w:pPr>
        <w:spacing w:after="0" w:line="360" w:lineRule="auto"/>
        <w:ind w:left="709" w:hanging="709"/>
        <w:outlineLvl w:val="0"/>
        <w:rPr>
          <w:rFonts w:ascii="Arial" w:eastAsia="Times New Roman" w:hAnsi="Arial" w:cs="Arial"/>
          <w:bCs/>
          <w:color w:val="000000"/>
          <w:kern w:val="36"/>
          <w:lang w:eastAsia="nl-NL"/>
        </w:rPr>
      </w:pPr>
      <w:r w:rsidRPr="00F8589E">
        <w:rPr>
          <w:rFonts w:ascii="Arial" w:eastAsia="Times New Roman" w:hAnsi="Arial" w:cs="Arial"/>
          <w:bCs/>
          <w:color w:val="000000"/>
          <w:kern w:val="36"/>
          <w:lang w:eastAsia="nl-NL"/>
        </w:rPr>
        <w:t>10</w:t>
      </w:r>
      <w:r w:rsidRPr="00F8589E">
        <w:rPr>
          <w:rFonts w:ascii="Arial" w:eastAsia="Times New Roman" w:hAnsi="Arial" w:cs="Arial"/>
          <w:bCs/>
          <w:color w:val="000000"/>
          <w:kern w:val="36"/>
          <w:lang w:eastAsia="nl-NL"/>
        </w:rPr>
        <w:tab/>
        <w:t>Er is 1,1·10</w:t>
      </w:r>
      <w:r w:rsidRPr="00F8589E">
        <w:rPr>
          <w:rFonts w:ascii="Arial" w:eastAsia="Times New Roman" w:hAnsi="Arial" w:cs="Arial"/>
          <w:bCs/>
          <w:color w:val="000000"/>
          <w:kern w:val="36"/>
          <w:vertAlign w:val="superscript"/>
          <w:lang w:eastAsia="nl-NL"/>
        </w:rPr>
        <w:t>2</w:t>
      </w:r>
      <w:r w:rsidRPr="00F8589E">
        <w:rPr>
          <w:rFonts w:ascii="Arial" w:eastAsia="Times New Roman" w:hAnsi="Arial" w:cs="Arial"/>
          <w:bCs/>
          <w:color w:val="000000"/>
          <w:kern w:val="36"/>
          <w:lang w:eastAsia="nl-NL"/>
        </w:rPr>
        <w:t xml:space="preserve"> mol H</w:t>
      </w:r>
      <w:r w:rsidRPr="00F8589E">
        <w:rPr>
          <w:rFonts w:ascii="Arial" w:eastAsia="Times New Roman" w:hAnsi="Arial" w:cs="Arial"/>
          <w:bCs/>
          <w:color w:val="000000"/>
          <w:kern w:val="36"/>
          <w:vertAlign w:val="subscript"/>
          <w:lang w:eastAsia="nl-NL"/>
        </w:rPr>
        <w:t>2</w:t>
      </w:r>
      <w:r w:rsidRPr="00F8589E">
        <w:rPr>
          <w:rFonts w:ascii="Arial" w:eastAsia="Times New Roman" w:hAnsi="Arial" w:cs="Arial"/>
          <w:bCs/>
          <w:color w:val="000000"/>
          <w:kern w:val="36"/>
          <w:lang w:eastAsia="nl-NL"/>
        </w:rPr>
        <w:t>SO</w:t>
      </w:r>
      <w:r w:rsidRPr="00F8589E">
        <w:rPr>
          <w:rFonts w:ascii="Arial" w:eastAsia="Times New Roman" w:hAnsi="Arial" w:cs="Arial"/>
          <w:bCs/>
          <w:color w:val="000000"/>
          <w:kern w:val="36"/>
          <w:vertAlign w:val="subscript"/>
          <w:lang w:eastAsia="nl-NL"/>
        </w:rPr>
        <w:t>4</w:t>
      </w:r>
      <w:r w:rsidRPr="00F8589E">
        <w:rPr>
          <w:rFonts w:ascii="Arial" w:eastAsia="Times New Roman" w:hAnsi="Arial" w:cs="Arial"/>
          <w:bCs/>
          <w:color w:val="000000"/>
          <w:kern w:val="36"/>
          <w:lang w:eastAsia="nl-NL"/>
        </w:rPr>
        <w:t xml:space="preserve"> toegev</w:t>
      </w:r>
      <w:r>
        <w:rPr>
          <w:rFonts w:ascii="Arial" w:eastAsia="Times New Roman" w:hAnsi="Arial" w:cs="Arial"/>
          <w:bCs/>
          <w:color w:val="000000"/>
          <w:kern w:val="36"/>
          <w:lang w:eastAsia="nl-NL"/>
        </w:rPr>
        <w:t>oegd. Hiermee kan 2 × 1,1·10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mol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reageren = 2,3·10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mol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485BC77E" w14:textId="153AC588" w:rsidR="00BB3AFE" w:rsidRDefault="00BB3AF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hoeveelheid base blijft hetzelfde: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wordt omgezet in zuurrestionen van vetzuren. Maar dat zijn ook eenwaardige basen, dus je hebt voor neutralisatie eenzelfde hoeveelheid zuur nodig.</w:t>
      </w:r>
    </w:p>
    <w:p w14:paraId="0AB8B53F" w14:textId="77777777" w:rsidR="00BB3AFE" w:rsidRPr="00BB3AFE" w:rsidRDefault="00BB3AFE" w:rsidP="004252A6">
      <w:pPr>
        <w:spacing w:after="0" w:line="360" w:lineRule="auto"/>
        <w:ind w:left="709" w:hanging="709"/>
        <w:outlineLvl w:val="0"/>
        <w:rPr>
          <w:rFonts w:ascii="Arial" w:eastAsia="Times New Roman" w:hAnsi="Arial" w:cs="Arial"/>
          <w:bCs/>
          <w:color w:val="000000"/>
          <w:kern w:val="36"/>
          <w:lang w:eastAsia="nl-NL"/>
        </w:rPr>
      </w:pPr>
    </w:p>
    <w:p w14:paraId="2A680041" w14:textId="77777777" w:rsidR="00AA2526" w:rsidRDefault="00AA2526">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7E2220B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1B92C33" w:rsidR="00914F0F" w:rsidRPr="00E75C81" w:rsidRDefault="00816A8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42C342BB" w:rsidR="00914F0F" w:rsidRDefault="00BB3AF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047BD4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380569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0ACF9B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13182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827D07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95F786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66D947D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BB3AFE">
              <w:rPr>
                <w:rFonts w:ascii="Arial" w:eastAsia="Times New Roman" w:hAnsi="Arial" w:cs="Arial"/>
                <w:bCs/>
                <w:color w:val="000000"/>
                <w:kern w:val="36"/>
                <w:lang w:eastAsia="nl-NL"/>
              </w:rPr>
              <w:t>rekenen met gram en mol</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1F6C172D"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55BA31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353DCD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BB3AFE">
              <w:rPr>
                <w:rFonts w:ascii="Arial" w:eastAsia="Times New Roman" w:hAnsi="Arial" w:cs="Arial"/>
                <w:bCs/>
                <w:color w:val="000000"/>
                <w:kern w:val="36"/>
                <w:lang w:eastAsia="nl-NL"/>
              </w:rPr>
              <w:t>de pH uitrekenen van een basische oplossing.</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6DF59F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44C2996"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E60D4B5" w:rsidR="00C7724B" w:rsidRDefault="00BB3AF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092DF54F" w:rsidR="009A7F5B" w:rsidRDefault="00BB3AF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1CBAAD6" w:rsidR="00452AE5"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75DABA7A" w:rsidR="007D3CBB"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59F0A67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A2526">
              <w:rPr>
                <w:rFonts w:ascii="Arial" w:eastAsia="Times New Roman" w:hAnsi="Arial" w:cs="Arial"/>
                <w:bCs/>
                <w:color w:val="000000"/>
                <w:kern w:val="36"/>
                <w:lang w:eastAsia="nl-NL"/>
              </w:rPr>
              <w:t>een reactievergelijking met structuurformules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C07ABDA" w:rsidR="00914F0F"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9166710" w:rsidR="007D3CBB"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4F961D8D" w:rsidR="00646377"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4D0EFF45"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A2526">
              <w:rPr>
                <w:rFonts w:ascii="Arial" w:eastAsia="Times New Roman" w:hAnsi="Arial" w:cs="Arial"/>
                <w:bCs/>
                <w:color w:val="000000"/>
                <w:kern w:val="36"/>
                <w:lang w:eastAsia="nl-NL"/>
              </w:rPr>
              <w:t>uitleggen dat er overdracht va</w:t>
            </w:r>
            <w:r w:rsidR="00131823">
              <w:rPr>
                <w:rFonts w:ascii="Arial" w:eastAsia="Times New Roman" w:hAnsi="Arial" w:cs="Arial"/>
                <w:bCs/>
                <w:color w:val="000000"/>
                <w:kern w:val="36"/>
                <w:lang w:eastAsia="nl-NL"/>
              </w:rPr>
              <w:t>n</w:t>
            </w:r>
            <w:r w:rsidR="00AA2526">
              <w:rPr>
                <w:rFonts w:ascii="Arial" w:eastAsia="Times New Roman" w:hAnsi="Arial" w:cs="Arial"/>
                <w:bCs/>
                <w:color w:val="000000"/>
                <w:kern w:val="36"/>
                <w:lang w:eastAsia="nl-NL"/>
              </w:rPr>
              <w:t xml:space="preserve"> H</w:t>
            </w:r>
            <w:r w:rsidR="00AA2526">
              <w:rPr>
                <w:rFonts w:ascii="Arial" w:eastAsia="Times New Roman" w:hAnsi="Arial" w:cs="Arial"/>
                <w:bCs/>
                <w:color w:val="000000"/>
                <w:kern w:val="36"/>
                <w:vertAlign w:val="superscript"/>
                <w:lang w:eastAsia="nl-NL"/>
              </w:rPr>
              <w:t>+</w:t>
            </w:r>
            <w:r w:rsidR="00AA2526">
              <w:rPr>
                <w:rFonts w:ascii="Arial" w:eastAsia="Times New Roman" w:hAnsi="Arial" w:cs="Arial"/>
                <w:bCs/>
                <w:color w:val="000000"/>
                <w:kern w:val="36"/>
                <w:lang w:eastAsia="nl-NL"/>
              </w:rPr>
              <w:t xml:space="preserve"> plaatsvindt bij een zuur</w:t>
            </w:r>
            <w:r w:rsidR="00131823">
              <w:rPr>
                <w:rFonts w:ascii="Arial" w:eastAsia="Times New Roman" w:hAnsi="Arial" w:cs="Arial"/>
                <w:bCs/>
                <w:color w:val="000000"/>
                <w:kern w:val="36"/>
                <w:lang w:eastAsia="nl-NL"/>
              </w:rPr>
              <w:t>-</w:t>
            </w:r>
            <w:r w:rsidR="00AA2526">
              <w:rPr>
                <w:rFonts w:ascii="Arial" w:eastAsia="Times New Roman" w:hAnsi="Arial" w:cs="Arial"/>
                <w:bCs/>
                <w:color w:val="000000"/>
                <w:kern w:val="36"/>
                <w:lang w:eastAsia="nl-NL"/>
              </w:rPr>
              <w:t>basereactie</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45EACDE9" w:rsidR="00C85B0B"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7BAC74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F70E62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363C81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A2526">
              <w:rPr>
                <w:rFonts w:ascii="Arial" w:eastAsia="Times New Roman" w:hAnsi="Arial" w:cs="Arial"/>
                <w:bCs/>
                <w:color w:val="000000"/>
                <w:kern w:val="36"/>
                <w:lang w:eastAsia="nl-NL"/>
              </w:rPr>
              <w:t>informatie verwerken</w:t>
            </w:r>
            <w:r w:rsidR="00131823">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3E3D41E" w:rsidR="00C85B0B"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746933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21BD2571"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441360C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AA2526">
              <w:rPr>
                <w:rFonts w:ascii="Arial" w:eastAsia="Times New Roman" w:hAnsi="Arial" w:cs="Arial"/>
                <w:bCs/>
                <w:color w:val="000000"/>
                <w:kern w:val="36"/>
                <w:lang w:eastAsia="nl-NL"/>
              </w:rPr>
              <w:t>gram, mol en molariteit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1DA896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36512C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16A8F">
              <w:rPr>
                <w:rFonts w:ascii="Arial" w:eastAsia="Times New Roman" w:hAnsi="Arial" w:cs="Arial"/>
                <w:bCs/>
                <w:color w:val="000000"/>
                <w:kern w:val="36"/>
                <w:lang w:eastAsia="nl-NL"/>
              </w:rPr>
              <w:t>V</w:t>
            </w:r>
          </w:p>
        </w:tc>
        <w:tc>
          <w:tcPr>
            <w:tcW w:w="5913" w:type="dxa"/>
          </w:tcPr>
          <w:p w14:paraId="32F9DA3B" w14:textId="0116B3F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A2526">
              <w:rPr>
                <w:rFonts w:ascii="Arial" w:eastAsia="Times New Roman" w:hAnsi="Arial" w:cs="Arial"/>
                <w:bCs/>
                <w:color w:val="000000"/>
                <w:kern w:val="36"/>
                <w:lang w:eastAsia="nl-NL"/>
              </w:rPr>
              <w:t xml:space="preserve"> rekenen met </w:t>
            </w:r>
            <w:proofErr w:type="spellStart"/>
            <w:r w:rsidR="00AA2526">
              <w:rPr>
                <w:rFonts w:ascii="Arial" w:eastAsia="Times New Roman" w:hAnsi="Arial" w:cs="Arial"/>
                <w:bCs/>
                <w:color w:val="000000"/>
                <w:kern w:val="36"/>
                <w:lang w:eastAsia="nl-NL"/>
              </w:rPr>
              <w:t>molvergelijkingen</w:t>
            </w:r>
            <w:proofErr w:type="spellEnd"/>
            <w:r w:rsidR="00AA2526">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9945601" w:rsidR="00CD0F64"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49601153" w:rsidR="00CD0F64"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2CFB0BEE" w:rsidR="00CD0F64" w:rsidRDefault="00AA2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0A360EC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A2526">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548"/>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22"/>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1BFC"/>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823"/>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30C"/>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989"/>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2BB"/>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AE9"/>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ADC"/>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9F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1BD0"/>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327"/>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695"/>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4F83"/>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7E3"/>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6EF"/>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6A8F"/>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444"/>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100"/>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347"/>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526"/>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36A"/>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15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AFE"/>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20C"/>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89E"/>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97AFE"/>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451146">
      <w:bodyDiv w:val="1"/>
      <w:marLeft w:val="0"/>
      <w:marRight w:val="0"/>
      <w:marTop w:val="0"/>
      <w:marBottom w:val="0"/>
      <w:divBdr>
        <w:top w:val="none" w:sz="0" w:space="0" w:color="auto"/>
        <w:left w:val="none" w:sz="0" w:space="0" w:color="auto"/>
        <w:bottom w:val="none" w:sz="0" w:space="0" w:color="auto"/>
        <w:right w:val="none" w:sz="0" w:space="0" w:color="auto"/>
      </w:divBdr>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4986242">
      <w:bodyDiv w:val="1"/>
      <w:marLeft w:val="0"/>
      <w:marRight w:val="0"/>
      <w:marTop w:val="0"/>
      <w:marBottom w:val="0"/>
      <w:divBdr>
        <w:top w:val="none" w:sz="0" w:space="0" w:color="auto"/>
        <w:left w:val="none" w:sz="0" w:space="0" w:color="auto"/>
        <w:bottom w:val="none" w:sz="0" w:space="0" w:color="auto"/>
        <w:right w:val="none" w:sz="0" w:space="0" w:color="auto"/>
      </w:divBdr>
      <w:divsChild>
        <w:div w:id="835805415">
          <w:marLeft w:val="0"/>
          <w:marRight w:val="0"/>
          <w:marTop w:val="0"/>
          <w:marBottom w:val="0"/>
          <w:divBdr>
            <w:top w:val="none" w:sz="0" w:space="0" w:color="auto"/>
            <w:left w:val="none" w:sz="0" w:space="0" w:color="auto"/>
            <w:bottom w:val="none" w:sz="0" w:space="0" w:color="auto"/>
            <w:right w:val="none" w:sz="0" w:space="0" w:color="auto"/>
          </w:divBdr>
          <w:divsChild>
            <w:div w:id="809398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498722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5254423">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46142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014059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996</Words>
  <Characters>5479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2022-03-04T12:54:00Z</dcterms:created>
  <dcterms:modified xsi:type="dcterms:W3CDTF">2022-03-11T08:54:00Z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